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BF05" w14:textId="5F8FA4AC" w:rsidR="006466DC" w:rsidRPr="005D67EC" w:rsidRDefault="009E73B9" w:rsidP="009E73B9">
      <w:pPr>
        <w:pStyle w:val="NormalWeb"/>
        <w:spacing w:before="120"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BE1B36F" wp14:editId="5DCBDB9A">
                <wp:simplePos x="0" y="0"/>
                <wp:positionH relativeFrom="column">
                  <wp:posOffset>3308985</wp:posOffset>
                </wp:positionH>
                <wp:positionV relativeFrom="paragraph">
                  <wp:posOffset>0</wp:posOffset>
                </wp:positionV>
                <wp:extent cx="3314700" cy="1064895"/>
                <wp:effectExtent l="0" t="0" r="19050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648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8E19B" w14:textId="1C9AFA82" w:rsidR="009E73B9" w:rsidRPr="009E73B9" w:rsidRDefault="009E73B9" w:rsidP="009E73B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E73B9">
                              <w:rPr>
                                <w:u w:val="single"/>
                              </w:rPr>
                              <w:t>Cadre réservé à l’administration</w:t>
                            </w:r>
                          </w:p>
                          <w:p w14:paraId="276D7734" w14:textId="02CAEA96" w:rsidR="009E73B9" w:rsidRDefault="009E73B9">
                            <w:r>
                              <w:t>Date réception dossier complet :</w:t>
                            </w:r>
                          </w:p>
                          <w:p w14:paraId="199B0C4B" w14:textId="5C25FD69" w:rsidR="009E73B9" w:rsidRDefault="009E73B9">
                            <w:r>
                              <w:t>Date envoi Trésorerie :</w:t>
                            </w:r>
                          </w:p>
                          <w:p w14:paraId="5F740B7F" w14:textId="2C3E9734" w:rsidR="009E73B9" w:rsidRDefault="009E73B9">
                            <w:r>
                              <w:t>Numéro Titre :</w:t>
                            </w:r>
                          </w:p>
                          <w:p w14:paraId="644BED4F" w14:textId="16AC588C" w:rsidR="009E73B9" w:rsidRDefault="009E73B9">
                            <w:r>
                              <w:t>Numéro Bordereau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1B3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0.55pt;margin-top:0;width:261pt;height:83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" fillcolor="white [3201]" strokecolor="#4f81bd [3204]" strokeweight="2pt">
                <v:textbox>
                  <w:txbxContent>
                    <w:p w14:paraId="58F8E19B" w14:textId="1C9AFA82" w:rsidR="009E73B9" w:rsidRPr="009E73B9" w:rsidRDefault="009E73B9" w:rsidP="009E73B9">
                      <w:pPr>
                        <w:jc w:val="center"/>
                        <w:rPr>
                          <w:u w:val="single"/>
                        </w:rPr>
                      </w:pPr>
                      <w:r w:rsidRPr="009E73B9">
                        <w:rPr>
                          <w:u w:val="single"/>
                        </w:rPr>
                        <w:t>Cadre réservé à l’administration</w:t>
                      </w:r>
                    </w:p>
                    <w:p w14:paraId="276D7734" w14:textId="02CAEA96" w:rsidR="009E73B9" w:rsidRDefault="009E73B9">
                      <w:r>
                        <w:t>Date réception dossier complet :</w:t>
                      </w:r>
                    </w:p>
                    <w:p w14:paraId="199B0C4B" w14:textId="5C25FD69" w:rsidR="009E73B9" w:rsidRDefault="009E73B9">
                      <w:r>
                        <w:t>Date envoi Trésorerie :</w:t>
                      </w:r>
                    </w:p>
                    <w:p w14:paraId="5F740B7F" w14:textId="2C3E9734" w:rsidR="009E73B9" w:rsidRDefault="009E73B9">
                      <w:r>
                        <w:t>Numéro Titre :</w:t>
                      </w:r>
                    </w:p>
                    <w:p w14:paraId="644BED4F" w14:textId="16AC588C" w:rsidR="009E73B9" w:rsidRDefault="009E73B9">
                      <w:r>
                        <w:t>Numéro Bordereau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1E8" w:rsidRPr="005D67EC">
        <w:rPr>
          <w:noProof/>
        </w:rPr>
        <w:drawing>
          <wp:anchor distT="0" distB="0" distL="114300" distR="114300" simplePos="0" relativeHeight="5" behindDoc="0" locked="0" layoutInCell="1" allowOverlap="1" wp14:anchorId="6D3EC4FE" wp14:editId="36F52043">
            <wp:simplePos x="0" y="0"/>
            <wp:positionH relativeFrom="margin">
              <wp:posOffset>-262890</wp:posOffset>
            </wp:positionH>
            <wp:positionV relativeFrom="page">
              <wp:posOffset>381000</wp:posOffset>
            </wp:positionV>
            <wp:extent cx="1228725" cy="847725"/>
            <wp:effectExtent l="0" t="0" r="9525" b="9525"/>
            <wp:wrapSquare wrapText="bothSides"/>
            <wp:docPr id="96977742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47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1E8" w:rsidRPr="005D67EC">
        <w:rPr>
          <w:rStyle w:val="lev"/>
        </w:rPr>
        <w:t>MAIRIE DE BRENS</w:t>
      </w:r>
    </w:p>
    <w:p w14:paraId="7141F679" w14:textId="6AE78D72" w:rsidR="006466DC" w:rsidRPr="005D67EC" w:rsidRDefault="00EC41E8" w:rsidP="009E73B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5D67EC">
        <w:rPr>
          <w:rFonts w:ascii="Times New Roman" w:hAnsi="Times New Roman" w:cs="Times New Roman"/>
          <w:sz w:val="24"/>
          <w:szCs w:val="24"/>
        </w:rPr>
        <w:t>517, rue du centre 01300 Brens</w:t>
      </w:r>
    </w:p>
    <w:p w14:paraId="0A99656A" w14:textId="2C9E4549" w:rsidR="006466DC" w:rsidRPr="005D67EC" w:rsidRDefault="002E00E7" w:rsidP="009E73B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5D67EC">
        <w:rPr>
          <w:rFonts w:ascii="Times New Roman" w:hAnsi="Times New Roman" w:cs="Times New Roman"/>
          <w:sz w:val="24"/>
          <w:szCs w:val="24"/>
        </w:rPr>
        <w:t>Tél</w:t>
      </w:r>
      <w:r w:rsidR="00EC41E8" w:rsidRPr="005D67EC">
        <w:rPr>
          <w:rFonts w:ascii="Times New Roman" w:hAnsi="Times New Roman" w:cs="Times New Roman"/>
          <w:sz w:val="24"/>
          <w:szCs w:val="24"/>
        </w:rPr>
        <w:t xml:space="preserve"> : 04 79 81 91 27  </w:t>
      </w:r>
    </w:p>
    <w:p w14:paraId="1F6386D8" w14:textId="02A09546" w:rsidR="006466DC" w:rsidRPr="005D67EC" w:rsidRDefault="00EC41E8" w:rsidP="009E73B9">
      <w:pPr>
        <w:pStyle w:val="NormalWeb"/>
        <w:spacing w:before="120" w:after="0"/>
      </w:pPr>
      <w:r w:rsidRPr="005D67EC">
        <w:t>accueil@brens01300.fr</w:t>
      </w:r>
      <w:r w:rsidRPr="005D67EC">
        <w:rPr>
          <w:bCs/>
        </w:rPr>
        <w:br/>
      </w:r>
    </w:p>
    <w:p w14:paraId="4838BFCB" w14:textId="77777777" w:rsidR="006466DC" w:rsidRPr="005D67EC" w:rsidRDefault="00EC41E8">
      <w:pPr>
        <w:pStyle w:val="Standard"/>
        <w:widowControl/>
        <w:suppressAutoHyphens w:val="0"/>
        <w:spacing w:before="120"/>
        <w:jc w:val="center"/>
        <w:textAlignment w:val="auto"/>
        <w:rPr>
          <w:rFonts w:ascii="Times New Roman" w:hAnsi="Times New Roman" w:cs="Times New Roman"/>
        </w:rPr>
      </w:pPr>
      <w:r w:rsidRPr="005D67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9D022" wp14:editId="6412A448">
                <wp:simplePos x="0" y="0"/>
                <wp:positionH relativeFrom="column">
                  <wp:posOffset>2520</wp:posOffset>
                </wp:positionH>
                <wp:positionV relativeFrom="paragraph">
                  <wp:posOffset>97920</wp:posOffset>
                </wp:positionV>
                <wp:extent cx="6953040" cy="360"/>
                <wp:effectExtent l="0" t="0" r="19260" b="37740"/>
                <wp:wrapNone/>
                <wp:docPr id="1253318814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040" cy="36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1A58C" id="Connecteur droit 1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7.7pt" to="547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" strokecolor="#bfbfbf" strokeweight=".53mm">
                <v:stroke joinstyle="miter"/>
              </v:line>
            </w:pict>
          </mc:Fallback>
        </mc:AlternateContent>
      </w:r>
    </w:p>
    <w:p w14:paraId="4422B8D8" w14:textId="6CC7FD19" w:rsidR="006466DC" w:rsidRPr="005D67EC" w:rsidRDefault="005D67EC">
      <w:pPr>
        <w:pStyle w:val="NormalWeb"/>
        <w:spacing w:before="120" w:after="0"/>
        <w:jc w:val="center"/>
        <w:rPr>
          <w:rStyle w:val="lev"/>
        </w:rPr>
      </w:pPr>
      <w:r w:rsidRPr="005D67EC">
        <w:rPr>
          <w:rStyle w:val="lev"/>
        </w:rPr>
        <w:t xml:space="preserve">CONTRAT DE LOCATION DE LA SALLE </w:t>
      </w:r>
      <w:r w:rsidR="00C533B6">
        <w:rPr>
          <w:rStyle w:val="lev"/>
        </w:rPr>
        <w:t>POLYVALENTE</w:t>
      </w:r>
    </w:p>
    <w:p w14:paraId="031A181B" w14:textId="77777777" w:rsidR="006466DC" w:rsidRPr="005D67EC" w:rsidRDefault="00EC41E8">
      <w:pPr>
        <w:pStyle w:val="Standard"/>
        <w:widowControl/>
        <w:suppressAutoHyphens w:val="0"/>
        <w:spacing w:before="120"/>
        <w:textAlignment w:val="auto"/>
        <w:rPr>
          <w:rFonts w:ascii="Times New Roman" w:hAnsi="Times New Roman" w:cs="Times New Roman"/>
        </w:rPr>
      </w:pPr>
      <w:r w:rsidRPr="005D67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A3548A1" wp14:editId="2930269A">
                <wp:simplePos x="0" y="0"/>
                <wp:positionH relativeFrom="column">
                  <wp:posOffset>-3240</wp:posOffset>
                </wp:positionH>
                <wp:positionV relativeFrom="paragraph">
                  <wp:posOffset>206280</wp:posOffset>
                </wp:positionV>
                <wp:extent cx="6953040" cy="360"/>
                <wp:effectExtent l="0" t="0" r="19260" b="37740"/>
                <wp:wrapNone/>
                <wp:docPr id="1352173874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040" cy="36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62E1A" id="Connecteur droit 2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6.25pt" to="54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" strokecolor="#bfbfbf" strokeweight=".53mm">
                <v:stroke joinstyle="miter"/>
              </v:line>
            </w:pict>
          </mc:Fallback>
        </mc:AlternateContent>
      </w:r>
    </w:p>
    <w:p w14:paraId="65DF4B0A" w14:textId="613552C8" w:rsidR="006466DC" w:rsidRPr="005D67EC" w:rsidRDefault="00EC41E8">
      <w:pPr>
        <w:pStyle w:val="Titre3"/>
        <w:keepNext w:val="0"/>
        <w:keepLines w:val="0"/>
        <w:widowControl/>
        <w:suppressAutoHyphens w:val="0"/>
        <w:spacing w:before="120"/>
        <w:jc w:val="center"/>
        <w:textAlignment w:val="auto"/>
        <w:rPr>
          <w:rFonts w:ascii="Times New Roman" w:hAnsi="Times New Roman" w:cs="Times New Roman"/>
          <w:b/>
          <w:bCs/>
          <w:smallCaps/>
          <w:color w:val="auto"/>
        </w:rPr>
      </w:pPr>
      <w:r w:rsidRPr="005D67EC">
        <w:rPr>
          <w:rFonts w:ascii="Times New Roman" w:hAnsi="Times New Roman" w:cs="Times New Roman"/>
          <w:b/>
          <w:bCs/>
          <w:smallCaps/>
          <w:color w:val="auto"/>
        </w:rPr>
        <w:t xml:space="preserve">Documents obligatoires : cadre réservé </w:t>
      </w:r>
      <w:r w:rsidR="00982729" w:rsidRPr="005D67EC">
        <w:rPr>
          <w:rFonts w:ascii="Times New Roman" w:hAnsi="Times New Roman" w:cs="Times New Roman"/>
          <w:b/>
          <w:bCs/>
          <w:smallCaps/>
          <w:color w:val="auto"/>
        </w:rPr>
        <w:t>à</w:t>
      </w:r>
      <w:r w:rsidRPr="005D67EC">
        <w:rPr>
          <w:rFonts w:ascii="Times New Roman" w:hAnsi="Times New Roman" w:cs="Times New Roman"/>
          <w:b/>
          <w:bCs/>
          <w:smallCaps/>
          <w:color w:val="auto"/>
        </w:rPr>
        <w:t xml:space="preserve"> l’administration</w:t>
      </w:r>
    </w:p>
    <w:p w14:paraId="1910EE30" w14:textId="493FF91C" w:rsidR="00AD736A" w:rsidRDefault="00AD736A">
      <w:pPr>
        <w:pStyle w:val="NormalWeb"/>
        <w:spacing w:before="120" w:after="0"/>
      </w:pPr>
      <w:r>
        <w:t xml:space="preserve">Date de la demande : </w:t>
      </w:r>
      <w:sdt>
        <w:sdtPr>
          <w:id w:val="-1341392533"/>
          <w:placeholder>
            <w:docPart w:val="DefaultPlaceholder_-1854013440"/>
          </w:placeholder>
          <w:showingPlcHdr/>
        </w:sdtPr>
        <w:sdtEndPr/>
        <w:sdtContent>
          <w:r w:rsidR="008C432C" w:rsidRPr="000942CC">
            <w:rPr>
              <w:rStyle w:val="Textedelespacerserv"/>
            </w:rPr>
            <w:t>Cliquez ou appuyez ici pour entrer du texte.</w:t>
          </w:r>
        </w:sdtContent>
      </w:sdt>
    </w:p>
    <w:p w14:paraId="424EAF40" w14:textId="720731DD" w:rsidR="006466DC" w:rsidRPr="005D67EC" w:rsidRDefault="00EC41E8">
      <w:pPr>
        <w:pStyle w:val="NormalWeb"/>
        <w:spacing w:before="120" w:after="0"/>
      </w:pPr>
      <w:r w:rsidRPr="005D67EC">
        <w:t>Le dossier contient les éléments suivants</w:t>
      </w:r>
    </w:p>
    <w:p w14:paraId="5FA60450" w14:textId="3905EE66" w:rsidR="006466DC" w:rsidRPr="005D67EC" w:rsidRDefault="00663B33" w:rsidP="00982729">
      <w:pPr>
        <w:pStyle w:val="Paragraphedeliste"/>
        <w:widowControl/>
        <w:rPr>
          <w:rFonts w:ascii="Times New Roman" w:eastAsia="Times New Roman" w:hAnsi="Times New Roman" w:cs="Times New Roman"/>
        </w:rPr>
      </w:pPr>
      <w:r w:rsidRPr="005D67EC">
        <w:rPr>
          <w:rFonts w:ascii="Times New Roman" w:eastAsia="Wingdings" w:hAnsi="Times New Roman" w:cs="Times New Roman"/>
        </w:rPr>
        <w:sym w:font="Wingdings" w:char="F06F"/>
      </w:r>
      <w:r w:rsidR="00EC41E8" w:rsidRPr="005D67EC">
        <w:rPr>
          <w:rFonts w:ascii="Times New Roman" w:eastAsia="Wingdings" w:hAnsi="Times New Roman" w:cs="Times New Roman"/>
        </w:rPr>
        <w:t xml:space="preserve"> </w:t>
      </w:r>
      <w:r w:rsidR="00EC41E8" w:rsidRPr="005D67EC">
        <w:rPr>
          <w:rFonts w:ascii="Times New Roman" w:eastAsia="Times New Roman" w:hAnsi="Times New Roman" w:cs="Times New Roman"/>
        </w:rPr>
        <w:t>RIB pour paiement</w:t>
      </w:r>
    </w:p>
    <w:p w14:paraId="1986415D" w14:textId="4BFAE4E0" w:rsidR="00663B33" w:rsidRPr="005D67EC" w:rsidRDefault="00663B33" w:rsidP="00982729">
      <w:pPr>
        <w:ind w:right="-285" w:firstLine="708"/>
        <w:rPr>
          <w:rFonts w:ascii="Times New Roman" w:eastAsia="Times New Roman" w:hAnsi="Times New Roman" w:cs="Times New Roman"/>
        </w:rPr>
      </w:pPr>
      <w:r w:rsidRPr="005D67EC">
        <w:rPr>
          <w:rFonts w:ascii="Times New Roman" w:hAnsi="Times New Roman" w:cs="Times New Roman"/>
        </w:rPr>
        <w:sym w:font="Wingdings" w:char="F06F"/>
      </w:r>
      <w:r w:rsidR="00982729" w:rsidRPr="005D67EC">
        <w:rPr>
          <w:rFonts w:ascii="Times New Roman" w:hAnsi="Times New Roman" w:cs="Times New Roman"/>
        </w:rPr>
        <w:t xml:space="preserve"> </w:t>
      </w:r>
      <w:r w:rsidRPr="005D67EC">
        <w:rPr>
          <w:rFonts w:ascii="Times New Roman" w:eastAsia="Times New Roman" w:hAnsi="Times New Roman" w:cs="Times New Roman"/>
        </w:rPr>
        <w:t>Mandat SEPA signé en cas de dégradation</w:t>
      </w:r>
      <w:r w:rsidR="00982729" w:rsidRPr="005D67EC">
        <w:rPr>
          <w:rFonts w:ascii="Times New Roman" w:eastAsia="Times New Roman" w:hAnsi="Times New Roman" w:cs="Times New Roman"/>
        </w:rPr>
        <w:t xml:space="preserve">/ </w:t>
      </w:r>
      <w:r w:rsidRPr="005D67EC">
        <w:rPr>
          <w:rFonts w:ascii="Times New Roman" w:eastAsia="Times New Roman" w:hAnsi="Times New Roman" w:cs="Times New Roman"/>
        </w:rPr>
        <w:t>ménage non fait</w:t>
      </w:r>
      <w:r w:rsidR="00982729" w:rsidRPr="005D67EC">
        <w:rPr>
          <w:rFonts w:ascii="Times New Roman" w:eastAsia="Times New Roman" w:hAnsi="Times New Roman" w:cs="Times New Roman"/>
        </w:rPr>
        <w:t>/ r</w:t>
      </w:r>
      <w:r w:rsidRPr="005D67EC">
        <w:rPr>
          <w:rFonts w:ascii="Times New Roman" w:eastAsia="Times New Roman" w:hAnsi="Times New Roman" w:cs="Times New Roman"/>
        </w:rPr>
        <w:t xml:space="preserve">éservation annulée </w:t>
      </w:r>
      <w:r w:rsidR="00982729" w:rsidRPr="005D67EC">
        <w:rPr>
          <w:rFonts w:ascii="Times New Roman" w:eastAsia="Times New Roman" w:hAnsi="Times New Roman" w:cs="Times New Roman"/>
        </w:rPr>
        <w:t>hors délai</w:t>
      </w:r>
    </w:p>
    <w:p w14:paraId="4B2EFB9B" w14:textId="0E0496CD" w:rsidR="006466DC" w:rsidRPr="005D67EC" w:rsidRDefault="00663B33" w:rsidP="00982729">
      <w:pPr>
        <w:pStyle w:val="Paragraphedeliste"/>
        <w:widowControl/>
        <w:rPr>
          <w:rFonts w:ascii="Times New Roman" w:hAnsi="Times New Roman" w:cs="Times New Roman"/>
        </w:rPr>
      </w:pPr>
      <w:r w:rsidRPr="005D67EC">
        <w:rPr>
          <w:rFonts w:ascii="Times New Roman" w:eastAsia="Wingdings" w:hAnsi="Times New Roman" w:cs="Times New Roman"/>
        </w:rPr>
        <w:sym w:font="Wingdings" w:char="F06F"/>
      </w:r>
      <w:r w:rsidR="00EC41E8" w:rsidRPr="005D67EC">
        <w:rPr>
          <w:rFonts w:ascii="Times New Roman" w:eastAsia="Wingdings" w:hAnsi="Times New Roman" w:cs="Times New Roman"/>
        </w:rPr>
        <w:t xml:space="preserve"> </w:t>
      </w:r>
      <w:r w:rsidR="00EC41E8" w:rsidRPr="005D67EC">
        <w:rPr>
          <w:rFonts w:ascii="Times New Roman" w:eastAsia="Times New Roman" w:hAnsi="Times New Roman" w:cs="Times New Roman"/>
        </w:rPr>
        <w:t>Pièce d’identité</w:t>
      </w:r>
      <w:r w:rsidR="00B1234F" w:rsidRPr="005D67EC">
        <w:rPr>
          <w:rFonts w:ascii="Times New Roman" w:eastAsia="Times New Roman" w:hAnsi="Times New Roman" w:cs="Times New Roman"/>
        </w:rPr>
        <w:t xml:space="preserve"> du détenteur du compte associés au RIB</w:t>
      </w:r>
    </w:p>
    <w:p w14:paraId="647738A8" w14:textId="2259215E" w:rsidR="006466DC" w:rsidRPr="005D67EC" w:rsidRDefault="00B1234F" w:rsidP="00982729">
      <w:pPr>
        <w:pStyle w:val="Paragraphedeliste"/>
        <w:widowControl/>
        <w:rPr>
          <w:rFonts w:ascii="Times New Roman" w:eastAsia="Times New Roman" w:hAnsi="Times New Roman" w:cs="Times New Roman"/>
        </w:rPr>
      </w:pPr>
      <w:r w:rsidRPr="005D67EC">
        <w:rPr>
          <w:rFonts w:ascii="Times New Roman" w:eastAsia="Wingdings" w:hAnsi="Times New Roman" w:cs="Times New Roman"/>
        </w:rPr>
        <w:sym w:font="Wingdings" w:char="F06F"/>
      </w:r>
      <w:r w:rsidRPr="005D67EC">
        <w:rPr>
          <w:rFonts w:ascii="Times New Roman" w:eastAsia="Wingdings" w:hAnsi="Times New Roman" w:cs="Times New Roman"/>
        </w:rPr>
        <w:t xml:space="preserve"> </w:t>
      </w:r>
      <w:r w:rsidR="00EC41E8" w:rsidRPr="005D67EC">
        <w:rPr>
          <w:rFonts w:ascii="Times New Roman" w:eastAsia="Times New Roman" w:hAnsi="Times New Roman" w:cs="Times New Roman"/>
        </w:rPr>
        <w:t>Attestation d’assurance</w:t>
      </w:r>
    </w:p>
    <w:p w14:paraId="4E4B705C" w14:textId="5061DCE1" w:rsidR="00B1234F" w:rsidRDefault="00B1234F" w:rsidP="00982729">
      <w:pPr>
        <w:pStyle w:val="Paragraphedeliste"/>
        <w:widowControl/>
        <w:rPr>
          <w:rFonts w:ascii="Times New Roman" w:eastAsia="Times New Roman" w:hAnsi="Times New Roman" w:cs="Times New Roman"/>
        </w:rPr>
      </w:pPr>
      <w:r w:rsidRPr="005D67EC">
        <w:rPr>
          <w:rFonts w:ascii="Times New Roman" w:eastAsia="Times New Roman" w:hAnsi="Times New Roman" w:cs="Times New Roman"/>
        </w:rPr>
        <w:sym w:font="Wingdings" w:char="F06F"/>
      </w:r>
      <w:r w:rsidRPr="005D67EC">
        <w:rPr>
          <w:rFonts w:ascii="Times New Roman" w:eastAsia="Times New Roman" w:hAnsi="Times New Roman" w:cs="Times New Roman"/>
        </w:rPr>
        <w:t xml:space="preserve"> Justificatif de domicile</w:t>
      </w:r>
    </w:p>
    <w:p w14:paraId="2FF3B238" w14:textId="77777777" w:rsidR="007F28BC" w:rsidRDefault="007F28BC" w:rsidP="007F28BC">
      <w:pPr>
        <w:pStyle w:val="Standard"/>
        <w:rPr>
          <w:rFonts w:ascii="Times New Roman" w:hAnsi="Times New Roman" w:cs="Times New Roman"/>
        </w:rPr>
      </w:pPr>
    </w:p>
    <w:p w14:paraId="092A1EFE" w14:textId="3B10C9C2" w:rsidR="007F28BC" w:rsidRPr="00E86D74" w:rsidRDefault="007F28BC" w:rsidP="007F28BC">
      <w:pPr>
        <w:pStyle w:val="Standard"/>
        <w:rPr>
          <w:rFonts w:ascii="Times New Roman" w:hAnsi="Times New Roman" w:cs="Times New Roman"/>
        </w:rPr>
      </w:pPr>
      <w:r w:rsidRPr="00E86D74">
        <w:rPr>
          <w:rFonts w:ascii="Times New Roman" w:hAnsi="Times New Roman" w:cs="Times New Roman"/>
        </w:rPr>
        <w:t>Toutes les démarches devront être complétées au moins 1 mois avant la location. A défaut, la priorité du demandeur initial sera annulée au profit d’un demandeur ayant finalisé son dossier pour la même date.</w:t>
      </w:r>
    </w:p>
    <w:p w14:paraId="4CC56C95" w14:textId="77777777" w:rsidR="006466DC" w:rsidRPr="005D67EC" w:rsidRDefault="00EC41E8">
      <w:pPr>
        <w:pStyle w:val="NormalWeb"/>
        <w:spacing w:before="120" w:after="0"/>
      </w:pPr>
      <w:r w:rsidRPr="005D67EC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62962CD" wp14:editId="6CC0154E">
                <wp:simplePos x="0" y="0"/>
                <wp:positionH relativeFrom="column">
                  <wp:posOffset>2520</wp:posOffset>
                </wp:positionH>
                <wp:positionV relativeFrom="paragraph">
                  <wp:posOffset>227880</wp:posOffset>
                </wp:positionV>
                <wp:extent cx="6953040" cy="360"/>
                <wp:effectExtent l="0" t="0" r="19260" b="37740"/>
                <wp:wrapNone/>
                <wp:docPr id="2028618391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040" cy="36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BA400" id="Connecteur droit 19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.95pt" to="547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" strokecolor="#bfbfbf" strokeweight=".53mm">
                <v:stroke joinstyle="miter"/>
              </v:line>
            </w:pict>
          </mc:Fallback>
        </mc:AlternateContent>
      </w:r>
    </w:p>
    <w:p w14:paraId="4F2EAE13" w14:textId="4BE6AFB7" w:rsidR="00AD736A" w:rsidRDefault="00AD736A" w:rsidP="00AD736A">
      <w:pPr>
        <w:pStyle w:val="Titre3"/>
        <w:keepNext w:val="0"/>
        <w:keepLines w:val="0"/>
        <w:widowControl/>
        <w:suppressAutoHyphens w:val="0"/>
        <w:spacing w:before="120"/>
        <w:textAlignment w:val="auto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Dates de l’évènement      du : </w:t>
      </w:r>
      <w:sdt>
        <w:sdtPr>
          <w:rPr>
            <w:rFonts w:ascii="Times New Roman" w:hAnsi="Times New Roman" w:cs="Times New Roman"/>
            <w:b/>
            <w:bCs/>
            <w:smallCaps/>
            <w:color w:val="auto"/>
            <w:sz w:val="24"/>
            <w:szCs w:val="24"/>
          </w:rPr>
          <w:id w:val="1145322959"/>
          <w:placeholder>
            <w:docPart w:val="DefaultPlaceholder_-1854013440"/>
          </w:placeholder>
          <w:showingPlcHdr/>
        </w:sdtPr>
        <w:sdtEndPr/>
        <w:sdtContent>
          <w:r w:rsidR="008C432C" w:rsidRPr="008C432C">
            <w:rPr>
              <w:rStyle w:val="Textedelespacerserv"/>
              <w:rFonts w:ascii="Times New Roman" w:eastAsia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  <w:r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>au :</w:t>
      </w:r>
      <w:sdt>
        <w:sdtPr>
          <w:rPr>
            <w:rFonts w:ascii="Times New Roman" w:hAnsi="Times New Roman" w:cs="Times New Roman"/>
            <w:b/>
            <w:bCs/>
            <w:smallCaps/>
            <w:color w:val="auto"/>
            <w:sz w:val="24"/>
            <w:szCs w:val="24"/>
          </w:rPr>
          <w:id w:val="-517383750"/>
          <w:placeholder>
            <w:docPart w:val="DefaultPlaceholder_-1854013440"/>
          </w:placeholder>
          <w:showingPlcHdr/>
          <w:text/>
        </w:sdtPr>
        <w:sdtEndPr/>
        <w:sdtContent>
          <w:r w:rsidR="008C432C" w:rsidRPr="008C432C">
            <w:rPr>
              <w:rStyle w:val="Textedelespacerserv"/>
              <w:rFonts w:ascii="Times New Roman" w:eastAsia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3ABF56C3" w14:textId="65F51B15" w:rsidR="00AD736A" w:rsidRPr="00AD736A" w:rsidRDefault="005D67EC" w:rsidP="00AD736A">
      <w:pPr>
        <w:pStyle w:val="Titre3"/>
        <w:keepNext w:val="0"/>
        <w:keepLines w:val="0"/>
        <w:widowControl/>
        <w:suppressAutoHyphens w:val="0"/>
        <w:spacing w:before="120"/>
        <w:textAlignment w:val="auto"/>
        <w:rPr>
          <w:rFonts w:ascii="Times New Roman" w:hAnsi="Times New Roman" w:cs="Times New Roman"/>
          <w:sz w:val="24"/>
          <w:szCs w:val="24"/>
        </w:rPr>
      </w:pPr>
      <w:r w:rsidRPr="005D67E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>Objet de la location</w:t>
      </w:r>
      <w:r w:rsidR="00AD736A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 </w:t>
      </w:r>
      <w:r w:rsidRPr="005D67E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smallCaps/>
            <w:color w:val="auto"/>
            <w:sz w:val="24"/>
            <w:szCs w:val="24"/>
          </w:rPr>
          <w:id w:val="-822966465"/>
          <w:placeholder>
            <w:docPart w:val="DefaultPlaceholder_-1854013440"/>
          </w:placeholder>
          <w:showingPlcHdr/>
          <w:text/>
        </w:sdtPr>
        <w:sdtEndPr/>
        <w:sdtContent>
          <w:r w:rsidR="008C432C" w:rsidRPr="00C33316">
            <w:rPr>
              <w:rStyle w:val="Textedelespacerserv"/>
              <w:rFonts w:ascii="Times New Roman" w:eastAsia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073C48DF" w14:textId="7DFCC9C1" w:rsidR="005D67EC" w:rsidRPr="005D67EC" w:rsidRDefault="005D67EC" w:rsidP="005D67EC">
      <w:pPr>
        <w:pStyle w:val="Titre3"/>
        <w:keepNext w:val="0"/>
        <w:keepLines w:val="0"/>
        <w:widowControl/>
        <w:suppressAutoHyphens w:val="0"/>
        <w:spacing w:before="120"/>
        <w:textAlignment w:val="auto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  <w:r w:rsidRPr="005D67E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>Prix</w:t>
      </w:r>
      <w:r w:rsidR="008C432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 </w:t>
      </w:r>
      <w:r w:rsidR="008C432C" w:rsidRPr="00C33316">
        <w:rPr>
          <w:rFonts w:ascii="Times New Roman" w:hAnsi="Times New Roman" w:cs="Times New Roman"/>
          <w:color w:val="auto"/>
          <w:sz w:val="20"/>
          <w:szCs w:val="20"/>
        </w:rPr>
        <w:t>(se reporter à l’annexe 2</w:t>
      </w:r>
      <w:r w:rsidR="00C33316" w:rsidRPr="00C3331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C33316">
        <w:rPr>
          <w:rFonts w:ascii="Times New Roman" w:hAnsi="Times New Roman" w:cs="Times New Roman"/>
          <w:color w:val="auto"/>
          <w:sz w:val="20"/>
          <w:szCs w:val="20"/>
        </w:rPr>
        <w:t> </w:t>
      </w:r>
      <w:r w:rsidRPr="005D67E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smallCaps/>
            <w:color w:val="auto"/>
            <w:sz w:val="24"/>
            <w:szCs w:val="24"/>
          </w:rPr>
          <w:id w:val="-1286966785"/>
          <w:placeholder>
            <w:docPart w:val="DefaultPlaceholder_-1854013440"/>
          </w:placeholder>
          <w:showingPlcHdr/>
          <w:text/>
        </w:sdtPr>
        <w:sdtEndPr/>
        <w:sdtContent>
          <w:r w:rsidR="008C432C" w:rsidRPr="00C33316">
            <w:rPr>
              <w:rStyle w:val="Textedelespacerserv"/>
              <w:rFonts w:ascii="Times New Roman" w:eastAsia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4538AB98" w14:textId="67C9E9AF" w:rsidR="005D67EC" w:rsidRPr="005D67EC" w:rsidRDefault="005D67EC" w:rsidP="005D67EC">
      <w:pPr>
        <w:pStyle w:val="Titre3"/>
        <w:keepNext w:val="0"/>
        <w:keepLines w:val="0"/>
        <w:widowControl/>
        <w:suppressAutoHyphens w:val="0"/>
        <w:spacing w:before="120"/>
        <w:textAlignment w:val="auto"/>
        <w:rPr>
          <w:rFonts w:ascii="Times New Roman" w:hAnsi="Times New Roman" w:cs="Times New Roman"/>
          <w:sz w:val="24"/>
          <w:szCs w:val="24"/>
        </w:rPr>
      </w:pPr>
      <w:r w:rsidRPr="005D67E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Nombre de personnes approximatif : </w:t>
      </w:r>
      <w:sdt>
        <w:sdtPr>
          <w:rPr>
            <w:rFonts w:ascii="Times New Roman" w:hAnsi="Times New Roman" w:cs="Times New Roman"/>
            <w:b/>
            <w:bCs/>
            <w:smallCaps/>
            <w:color w:val="auto"/>
            <w:sz w:val="24"/>
            <w:szCs w:val="24"/>
          </w:rPr>
          <w:id w:val="1697964993"/>
          <w:placeholder>
            <w:docPart w:val="DefaultPlaceholder_-1854013440"/>
          </w:placeholder>
          <w:showingPlcHdr/>
          <w:text/>
        </w:sdtPr>
        <w:sdtEndPr/>
        <w:sdtContent>
          <w:r w:rsidR="00C33316" w:rsidRPr="00C33316">
            <w:rPr>
              <w:rStyle w:val="Textedelespacerserv"/>
              <w:rFonts w:ascii="Times New Roman" w:eastAsia="Times New Roman" w:hAnsi="Times New Roman" w:cs="Times New Roman"/>
              <w:sz w:val="24"/>
              <w:szCs w:val="24"/>
            </w:rPr>
            <w:t>Cliquez ou appuyez ici pour entrer du texte.</w:t>
          </w:r>
        </w:sdtContent>
      </w:sdt>
    </w:p>
    <w:p w14:paraId="03ACC7C2" w14:textId="25FC247E" w:rsidR="005D67EC" w:rsidRDefault="005D67EC" w:rsidP="005D67EC">
      <w:pPr>
        <w:pStyle w:val="Titre3"/>
        <w:keepNext w:val="0"/>
        <w:keepLines w:val="0"/>
        <w:widowControl/>
        <w:suppressAutoHyphens w:val="0"/>
        <w:spacing w:before="120"/>
        <w:textAlignment w:val="auto"/>
        <w:rPr>
          <w:rFonts w:ascii="Times New Roman" w:hAnsi="Times New Roman" w:cs="Times New Roman"/>
          <w:b/>
          <w:bCs/>
          <w:smallCaps/>
          <w:color w:val="auto"/>
        </w:rPr>
      </w:pPr>
      <w:r w:rsidRPr="005D67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10B2B0" wp14:editId="52341C50">
                <wp:simplePos x="0" y="0"/>
                <wp:positionH relativeFrom="column">
                  <wp:posOffset>-104687</wp:posOffset>
                </wp:positionH>
                <wp:positionV relativeFrom="paragraph">
                  <wp:posOffset>107110</wp:posOffset>
                </wp:positionV>
                <wp:extent cx="6953040" cy="360"/>
                <wp:effectExtent l="0" t="0" r="19685" b="19050"/>
                <wp:wrapNone/>
                <wp:docPr id="5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040" cy="36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208CB" id="Connecteur droit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45pt" to="539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" strokecolor="#bfbfbf" strokeweight=".53mm">
                <v:stroke joinstyle="miter"/>
              </v:line>
            </w:pict>
          </mc:Fallback>
        </mc:AlternateContent>
      </w:r>
    </w:p>
    <w:p w14:paraId="1A9D97FC" w14:textId="1E396F03" w:rsidR="005D67EC" w:rsidRPr="005D67EC" w:rsidRDefault="005D67EC" w:rsidP="005D67EC">
      <w:pPr>
        <w:pStyle w:val="Standard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5D67EC">
        <w:rPr>
          <w:rFonts w:ascii="Times New Roman" w:hAnsi="Times New Roman" w:cs="Times New Roman"/>
          <w:b/>
          <w:bCs/>
          <w:smallCaps/>
          <w:sz w:val="28"/>
          <w:szCs w:val="28"/>
        </w:rPr>
        <w:t>Coordonnées du locataire :</w:t>
      </w:r>
    </w:p>
    <w:p w14:paraId="2ADC564C" w14:textId="5FD3089E" w:rsidR="005D67EC" w:rsidRDefault="005D67EC" w:rsidP="005D67E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Nom-prénom : </w:t>
      </w:r>
      <w:sdt>
        <w:sdtPr>
          <w:rPr>
            <w:rFonts w:ascii="Times New Roman" w:hAnsi="Times New Roman" w:cs="Times New Roman"/>
            <w:b/>
            <w:bCs/>
            <w:smallCaps/>
            <w:sz w:val="24"/>
            <w:szCs w:val="24"/>
          </w:rPr>
          <w:id w:val="1826389648"/>
          <w:placeholder>
            <w:docPart w:val="DefaultPlaceholder_-1854013440"/>
          </w:placeholder>
          <w:showingPlcHdr/>
          <w:text/>
        </w:sdtPr>
        <w:sdtEndPr/>
        <w:sdtContent>
          <w:r w:rsidR="00C33316" w:rsidRPr="000942CC">
            <w:rPr>
              <w:rStyle w:val="Textedelespacerserv"/>
            </w:rPr>
            <w:t>Cliquez ou appuyez ici pour entrer du texte.</w:t>
          </w:r>
        </w:sdtContent>
      </w:sdt>
    </w:p>
    <w:p w14:paraId="2257B5E4" w14:textId="60A0CF2E" w:rsidR="005D67EC" w:rsidRDefault="005D67EC" w:rsidP="005D67E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Adresse : </w:t>
      </w:r>
      <w:sdt>
        <w:sdtPr>
          <w:rPr>
            <w:rFonts w:ascii="Times New Roman" w:hAnsi="Times New Roman" w:cs="Times New Roman"/>
            <w:b/>
            <w:bCs/>
            <w:smallCaps/>
            <w:sz w:val="24"/>
            <w:szCs w:val="24"/>
          </w:rPr>
          <w:id w:val="-782033918"/>
          <w:placeholder>
            <w:docPart w:val="DefaultPlaceholder_-1854013440"/>
          </w:placeholder>
          <w:showingPlcHdr/>
          <w:text/>
        </w:sdtPr>
        <w:sdtEndPr/>
        <w:sdtContent>
          <w:r w:rsidR="00C33316" w:rsidRPr="000942CC">
            <w:rPr>
              <w:rStyle w:val="Textedelespacerserv"/>
            </w:rPr>
            <w:t>Cliquez ou appuyez ici pour entrer du texte.</w:t>
          </w:r>
        </w:sdtContent>
      </w:sdt>
    </w:p>
    <w:p w14:paraId="2790D34A" w14:textId="110FD17C" w:rsidR="005D67EC" w:rsidRDefault="005D67EC" w:rsidP="005D67E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 : </w:t>
      </w:r>
      <w:sdt>
        <w:sdtPr>
          <w:rPr>
            <w:rFonts w:ascii="Times New Roman" w:hAnsi="Times New Roman" w:cs="Times New Roman"/>
            <w:sz w:val="24"/>
            <w:szCs w:val="24"/>
          </w:rPr>
          <w:id w:val="696980571"/>
          <w:placeholder>
            <w:docPart w:val="DefaultPlaceholder_-1854013440"/>
          </w:placeholder>
          <w:showingPlcHdr/>
          <w:text/>
        </w:sdtPr>
        <w:sdtEndPr/>
        <w:sdtContent>
          <w:r w:rsidR="00C33316" w:rsidRPr="000942CC">
            <w:rPr>
              <w:rStyle w:val="Textedelespacerserv"/>
            </w:rPr>
            <w:t>Cliquez ou appuyez ici pour entrer du texte.</w:t>
          </w:r>
        </w:sdtContent>
      </w:sdt>
    </w:p>
    <w:p w14:paraId="2B84F789" w14:textId="7C63ADE3" w:rsidR="005D67EC" w:rsidRDefault="005D67EC" w:rsidP="005D67E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Courriel : </w:t>
      </w:r>
      <w:sdt>
        <w:sdtPr>
          <w:rPr>
            <w:rFonts w:ascii="Times New Roman" w:hAnsi="Times New Roman" w:cs="Times New Roman"/>
            <w:sz w:val="24"/>
            <w:szCs w:val="24"/>
          </w:rPr>
          <w:id w:val="1445422589"/>
          <w:placeholder>
            <w:docPart w:val="DefaultPlaceholder_-1854013440"/>
          </w:placeholder>
          <w:showingPlcHdr/>
          <w:text/>
        </w:sdtPr>
        <w:sdtEndPr/>
        <w:sdtContent>
          <w:r w:rsidR="00C33316" w:rsidRPr="000942CC">
            <w:rPr>
              <w:rStyle w:val="Textedelespacerserv"/>
            </w:rPr>
            <w:t>Cliquez ou appuyez ici pour entrer du texte.</w:t>
          </w:r>
        </w:sdtContent>
      </w:sdt>
    </w:p>
    <w:p w14:paraId="6DC14953" w14:textId="77777777" w:rsidR="005D67EC" w:rsidRDefault="005D67EC" w:rsidP="005D67EC">
      <w:pPr>
        <w:pStyle w:val="Titre3"/>
        <w:keepNext w:val="0"/>
        <w:keepLines w:val="0"/>
        <w:widowControl/>
        <w:suppressAutoHyphens w:val="0"/>
        <w:spacing w:before="120"/>
        <w:textAlignment w:val="auto"/>
        <w:rPr>
          <w:rFonts w:ascii="Times New Roman" w:hAnsi="Times New Roman" w:cs="Times New Roman"/>
          <w:b/>
          <w:bCs/>
          <w:smallCaps/>
          <w:color w:val="auto"/>
        </w:rPr>
      </w:pPr>
      <w:r w:rsidRPr="005D67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26E2A0" wp14:editId="0DD0D624">
                <wp:simplePos x="0" y="0"/>
                <wp:positionH relativeFrom="column">
                  <wp:posOffset>-104687</wp:posOffset>
                </wp:positionH>
                <wp:positionV relativeFrom="paragraph">
                  <wp:posOffset>107110</wp:posOffset>
                </wp:positionV>
                <wp:extent cx="6953040" cy="360"/>
                <wp:effectExtent l="0" t="0" r="19685" b="19050"/>
                <wp:wrapNone/>
                <wp:docPr id="6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040" cy="36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5CB2" id="Connecteur droit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45pt" to="539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" strokecolor="#bfbfbf" strokeweight=".53mm">
                <v:stroke joinstyle="miter"/>
              </v:line>
            </w:pict>
          </mc:Fallback>
        </mc:AlternateContent>
      </w:r>
    </w:p>
    <w:p w14:paraId="5822241E" w14:textId="4AFEB142" w:rsidR="005D67EC" w:rsidRPr="005D67EC" w:rsidRDefault="005D67EC" w:rsidP="005D67EC">
      <w:pPr>
        <w:pStyle w:val="Standard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Rappel</w:t>
      </w:r>
    </w:p>
    <w:p w14:paraId="04B86C4F" w14:textId="07D22758" w:rsidR="005D67EC" w:rsidRDefault="005D67EC" w:rsidP="005D67EC">
      <w:pPr>
        <w:pStyle w:val="NormalWeb"/>
        <w:spacing w:before="120" w:after="0"/>
      </w:pPr>
      <w:r>
        <w:t>Les clés seront remises par Mme Kersten Valérie le vendredi ……………………….. à ……….</w:t>
      </w:r>
      <w:r w:rsidR="00DE6C78">
        <w:t xml:space="preserve"> </w:t>
      </w:r>
      <w:r>
        <w:t>h.</w:t>
      </w:r>
      <w:r>
        <w:br/>
        <w:t>Elles seront restituées le …………………………………………. à ……………..h</w:t>
      </w:r>
      <w:r w:rsidR="00631748">
        <w:t>.</w:t>
      </w:r>
      <w:r w:rsidR="00631748">
        <w:br/>
        <w:t>En cas de non remise des clés, un supplément vous sera facturé au tarif journalier en vigueur au prorata du nombre de jours de retard</w:t>
      </w:r>
      <w:r w:rsidR="00677ADF">
        <w:t xml:space="preserve"> (50€/jour)</w:t>
      </w:r>
      <w:r w:rsidR="00631748">
        <w:t xml:space="preserve">. </w:t>
      </w:r>
    </w:p>
    <w:p w14:paraId="31E85EA1" w14:textId="77777777" w:rsidR="00631748" w:rsidRDefault="00631748" w:rsidP="005D67EC">
      <w:pPr>
        <w:pStyle w:val="NormalWeb"/>
        <w:spacing w:before="120" w:after="0"/>
      </w:pPr>
    </w:p>
    <w:p w14:paraId="1E50BD18" w14:textId="579191C2" w:rsidR="00FD77AE" w:rsidRDefault="00FD77AE" w:rsidP="005D67EC">
      <w:pPr>
        <w:pStyle w:val="NormalWeb"/>
        <w:spacing w:before="120" w:after="0"/>
      </w:pPr>
      <w:r>
        <w:t>Fait en double exemplaire</w:t>
      </w:r>
    </w:p>
    <w:p w14:paraId="3A830235" w14:textId="1A7307C8" w:rsidR="00631748" w:rsidRDefault="00631748" w:rsidP="005D67EC">
      <w:pPr>
        <w:pStyle w:val="NormalWeb"/>
        <w:spacing w:before="120" w:after="0"/>
      </w:pPr>
      <w:r>
        <w:t>Signature du Maire : Sandrine Lachize Piccino</w:t>
      </w:r>
      <w:r>
        <w:tab/>
      </w:r>
      <w:r>
        <w:tab/>
      </w:r>
      <w:r>
        <w:tab/>
        <w:t>Date et signature de l’utilisateur</w:t>
      </w:r>
    </w:p>
    <w:p w14:paraId="06A5D507" w14:textId="61B05607" w:rsidR="00631748" w:rsidRDefault="00631748" w:rsidP="005D67EC">
      <w:pPr>
        <w:pStyle w:val="NormalWeb"/>
        <w:spacing w:before="120"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(précédé de la mention « lu et approuvé »)</w:t>
      </w:r>
    </w:p>
    <w:p w14:paraId="44E143B4" w14:textId="2219C18E" w:rsidR="00631748" w:rsidRPr="00631748" w:rsidRDefault="00631748" w:rsidP="005D67EC">
      <w:pPr>
        <w:pStyle w:val="NormalWeb"/>
        <w:spacing w:before="12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Je </w:t>
      </w:r>
      <w:r w:rsidR="000F32F2">
        <w:rPr>
          <w:sz w:val="20"/>
          <w:szCs w:val="20"/>
        </w:rPr>
        <w:t>m’engage à respecter le règlement intérieur</w:t>
      </w:r>
      <w:r>
        <w:rPr>
          <w:sz w:val="20"/>
          <w:szCs w:val="20"/>
        </w:rPr>
        <w:t xml:space="preserve">. </w:t>
      </w:r>
    </w:p>
    <w:p w14:paraId="1CA351E9" w14:textId="0691A216" w:rsidR="00FD77AE" w:rsidRDefault="005D67EC" w:rsidP="00FD77AE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br w:type="page"/>
      </w:r>
    </w:p>
    <w:p w14:paraId="0B1E72D5" w14:textId="77777777" w:rsidR="00FD77AE" w:rsidRPr="005D67EC" w:rsidRDefault="00FD77AE" w:rsidP="00FD77AE">
      <w:pPr>
        <w:pStyle w:val="NormalWeb"/>
        <w:spacing w:before="120" w:after="0"/>
        <w:jc w:val="center"/>
      </w:pPr>
      <w:r>
        <w:rPr>
          <w:rStyle w:val="lev"/>
        </w:rPr>
        <w:lastRenderedPageBreak/>
        <w:t>ANNEXE 1</w:t>
      </w:r>
      <w:r w:rsidRPr="005D67EC">
        <w:rPr>
          <w:rStyle w:val="lev"/>
        </w:rPr>
        <w:t> : DEVIS NETTOYAGE</w:t>
      </w:r>
    </w:p>
    <w:p w14:paraId="07D7B63C" w14:textId="77777777" w:rsidR="005672A0" w:rsidRPr="005D67EC" w:rsidRDefault="005672A0" w:rsidP="005672A0">
      <w:pPr>
        <w:pStyle w:val="Standard"/>
        <w:widowControl/>
        <w:suppressAutoHyphens w:val="0"/>
        <w:spacing w:before="120"/>
        <w:textAlignment w:val="auto"/>
        <w:rPr>
          <w:rFonts w:ascii="Times New Roman" w:hAnsi="Times New Roman" w:cs="Times New Roman"/>
        </w:rPr>
      </w:pPr>
      <w:r w:rsidRPr="005D67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39E17" wp14:editId="48E4CB85">
                <wp:simplePos x="0" y="0"/>
                <wp:positionH relativeFrom="column">
                  <wp:posOffset>-3240</wp:posOffset>
                </wp:positionH>
                <wp:positionV relativeFrom="paragraph">
                  <wp:posOffset>206280</wp:posOffset>
                </wp:positionV>
                <wp:extent cx="6953040" cy="360"/>
                <wp:effectExtent l="0" t="0" r="19260" b="37740"/>
                <wp:wrapNone/>
                <wp:docPr id="1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040" cy="36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75452" id="Connecteur droit 2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6.25pt" to="54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" strokecolor="#bfbfbf" strokeweight=".53mm">
                <v:stroke joinstyle="miter"/>
              </v:line>
            </w:pict>
          </mc:Fallback>
        </mc:AlternateContent>
      </w:r>
    </w:p>
    <w:p w14:paraId="59FD37A7" w14:textId="77777777" w:rsidR="005672A0" w:rsidRPr="005D67EC" w:rsidRDefault="005672A0">
      <w:pPr>
        <w:rPr>
          <w:rStyle w:val="lev"/>
          <w:rFonts w:ascii="Times New Roman" w:hAnsi="Times New Roman" w:cs="Times New Roman"/>
        </w:rPr>
      </w:pPr>
    </w:p>
    <w:p w14:paraId="22A4383C" w14:textId="77777777" w:rsidR="005672A0" w:rsidRDefault="005672A0">
      <w:pPr>
        <w:rPr>
          <w:rStyle w:val="lev"/>
          <w:rFonts w:ascii="Times New Roman" w:hAnsi="Times New Roman" w:cs="Times New Roman"/>
        </w:rPr>
      </w:pPr>
      <w:r w:rsidRPr="005D67EC"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 wp14:anchorId="7220FE80" wp14:editId="25A4BE46">
            <wp:extent cx="4158026" cy="5875698"/>
            <wp:effectExtent l="0" t="1588" r="0" b="0"/>
            <wp:docPr id="3" name="Image 3" descr="C:\Users\Sandrine\Desktop\SKM_C250i_M2503100847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\Desktop\SKM_C250i_M25031008470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54726" cy="587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D961" w14:textId="77777777" w:rsidR="00631748" w:rsidRDefault="00631748">
      <w:pPr>
        <w:rPr>
          <w:rFonts w:ascii="Times New Roman" w:hAnsi="Times New Roman" w:cs="Times New Roman"/>
          <w:b/>
          <w:bCs/>
          <w:noProof/>
          <w:lang w:eastAsia="fr-FR"/>
        </w:rPr>
      </w:pPr>
    </w:p>
    <w:p w14:paraId="5080D06C" w14:textId="135D4CD3" w:rsidR="009E73B9" w:rsidRDefault="00631748" w:rsidP="00631748">
      <w:pPr>
        <w:jc w:val="center"/>
        <w:rPr>
          <w:rStyle w:val="lev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 wp14:anchorId="44010FED" wp14:editId="5152D955">
            <wp:extent cx="3819098" cy="5403863"/>
            <wp:effectExtent l="7620" t="0" r="0" b="0"/>
            <wp:docPr id="7" name="Image 7" descr="C:\Users\Sandrine\Desktop\SKM_C250i_M2503100847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ine\Desktop\SKM_C250i_M25031008470_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19098" cy="540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E4D5" w14:textId="77777777" w:rsidR="009E73B9" w:rsidRDefault="009E73B9">
      <w:pPr>
        <w:rPr>
          <w:rStyle w:val="lev"/>
          <w:rFonts w:ascii="Times New Roman" w:hAnsi="Times New Roman" w:cs="Times New Roman"/>
        </w:rPr>
      </w:pPr>
      <w:r>
        <w:rPr>
          <w:rStyle w:val="lev"/>
          <w:rFonts w:ascii="Times New Roman" w:hAnsi="Times New Roman" w:cs="Times New Roman"/>
        </w:rPr>
        <w:br w:type="page"/>
      </w:r>
    </w:p>
    <w:p w14:paraId="78669B36" w14:textId="77777777" w:rsidR="00631748" w:rsidRDefault="00631748" w:rsidP="00631748">
      <w:pPr>
        <w:jc w:val="center"/>
        <w:rPr>
          <w:rStyle w:val="lev"/>
          <w:rFonts w:ascii="Times New Roman" w:hAnsi="Times New Roman" w:cs="Times New Roman"/>
        </w:rPr>
      </w:pPr>
    </w:p>
    <w:p w14:paraId="094A4AB2" w14:textId="77777777" w:rsidR="00F6040D" w:rsidRDefault="00677ADF" w:rsidP="005672A0">
      <w:pPr>
        <w:pStyle w:val="NormalWeb"/>
        <w:spacing w:before="120" w:after="0"/>
        <w:jc w:val="center"/>
        <w:rPr>
          <w:rStyle w:val="lev"/>
        </w:rPr>
      </w:pPr>
      <w:r w:rsidRPr="005D67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E0770F" wp14:editId="0B56EAEC">
                <wp:simplePos x="0" y="0"/>
                <wp:positionH relativeFrom="column">
                  <wp:posOffset>-198120</wp:posOffset>
                </wp:positionH>
                <wp:positionV relativeFrom="paragraph">
                  <wp:posOffset>140970</wp:posOffset>
                </wp:positionV>
                <wp:extent cx="6952615" cy="0"/>
                <wp:effectExtent l="0" t="0" r="19685" b="19050"/>
                <wp:wrapNone/>
                <wp:docPr id="2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1CE1C" id="Connecteur droit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11.1pt" to="531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" strokecolor="#bfbfbf" strokeweight=".53mm">
                <v:stroke joinstyle="miter"/>
              </v:line>
            </w:pict>
          </mc:Fallback>
        </mc:AlternateContent>
      </w:r>
    </w:p>
    <w:p w14:paraId="4417D8CE" w14:textId="298C5FF7" w:rsidR="008E3C6A" w:rsidRPr="005D67EC" w:rsidRDefault="008E3C6A" w:rsidP="005672A0">
      <w:pPr>
        <w:pStyle w:val="NormalWeb"/>
        <w:spacing w:before="120" w:after="0"/>
        <w:jc w:val="center"/>
      </w:pPr>
      <w:r w:rsidRPr="005D67EC">
        <w:rPr>
          <w:rStyle w:val="lev"/>
        </w:rPr>
        <w:t xml:space="preserve">ANNEXE </w:t>
      </w:r>
      <w:r w:rsidR="00631748">
        <w:rPr>
          <w:rStyle w:val="lev"/>
        </w:rPr>
        <w:t>2</w:t>
      </w:r>
      <w:r w:rsidRPr="005D67EC">
        <w:rPr>
          <w:rStyle w:val="lev"/>
        </w:rPr>
        <w:t xml:space="preserve"> : </w:t>
      </w:r>
      <w:r w:rsidR="00631748">
        <w:rPr>
          <w:rStyle w:val="lev"/>
        </w:rPr>
        <w:t>TARIFS</w:t>
      </w:r>
    </w:p>
    <w:p w14:paraId="61E537B7" w14:textId="39472029" w:rsidR="008E3C6A" w:rsidRPr="005D67EC" w:rsidRDefault="00677ADF" w:rsidP="008E3C6A">
      <w:pPr>
        <w:pStyle w:val="Standard"/>
        <w:widowControl/>
        <w:suppressAutoHyphens w:val="0"/>
        <w:spacing w:before="120"/>
        <w:textAlignment w:val="auto"/>
        <w:rPr>
          <w:rFonts w:ascii="Times New Roman" w:hAnsi="Times New Roman" w:cs="Times New Roman"/>
        </w:rPr>
      </w:pPr>
      <w:r w:rsidRPr="007D4373">
        <w:rPr>
          <w:rFonts w:ascii="Times New Roman" w:hAnsi="Times New Roman" w:cs="Times New Roman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0209D5" wp14:editId="766C7165">
                <wp:simplePos x="0" y="0"/>
                <wp:positionH relativeFrom="column">
                  <wp:posOffset>-201930</wp:posOffset>
                </wp:positionH>
                <wp:positionV relativeFrom="paragraph">
                  <wp:posOffset>116840</wp:posOffset>
                </wp:positionV>
                <wp:extent cx="6952615" cy="0"/>
                <wp:effectExtent l="0" t="0" r="19685" b="19050"/>
                <wp:wrapNone/>
                <wp:docPr id="691542143" name="Connecteur droit 214106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29A2B" id="Connecteur droit 214106538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9.2pt" to="531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" strokecolor="#bfbfbf" strokeweight=".53mm">
                <v:stroke joinstyle="miter"/>
              </v:line>
            </w:pict>
          </mc:Fallback>
        </mc:AlternateContent>
      </w:r>
    </w:p>
    <w:p w14:paraId="58A4D847" w14:textId="77777777" w:rsidR="007F28BC" w:rsidRDefault="00631748" w:rsidP="00631748">
      <w:pPr>
        <w:pStyle w:val="NormalWeb"/>
        <w:spacing w:before="120" w:after="0"/>
        <w:rPr>
          <w:sz w:val="22"/>
          <w:szCs w:val="22"/>
        </w:rPr>
      </w:pPr>
      <w:r w:rsidRPr="00E86D74">
        <w:rPr>
          <w:sz w:val="22"/>
          <w:szCs w:val="22"/>
        </w:rPr>
        <w:t>Les tarifs sont révisables chaque année.</w:t>
      </w:r>
    </w:p>
    <w:p w14:paraId="646056AD" w14:textId="2C791336" w:rsidR="007F28BC" w:rsidRPr="007F28BC" w:rsidRDefault="007F28BC" w:rsidP="007F28B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28B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associations de la commune peuvent bénéficier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d’une</w:t>
      </w:r>
      <w:r w:rsidRPr="007F28B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mise à disposition gratuite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raisonnable</w:t>
      </w:r>
      <w:r w:rsidRPr="007F28B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salle des fêtes, selon les disponibilités.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F28BC">
        <w:rPr>
          <w:rFonts w:ascii="Times New Roman" w:eastAsia="Times New Roman" w:hAnsi="Times New Roman" w:cs="Times New Roman"/>
          <w:sz w:val="24"/>
          <w:szCs w:val="24"/>
          <w:lang w:eastAsia="fr-FR"/>
        </w:rPr>
        <w:t>Le nombre d’utilisations gratuites sera défini en accord avec la municipalité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selon les disponibilités et </w:t>
      </w:r>
      <w:r w:rsidRPr="007F28BC">
        <w:rPr>
          <w:rFonts w:ascii="Times New Roman" w:eastAsia="Times New Roman" w:hAnsi="Times New Roman" w:cs="Times New Roman"/>
          <w:sz w:val="24"/>
          <w:szCs w:val="24"/>
          <w:lang w:eastAsia="fr-FR"/>
        </w:rPr>
        <w:t>en fonction du projet.</w:t>
      </w:r>
    </w:p>
    <w:p w14:paraId="544C5592" w14:textId="3A3BA504" w:rsidR="00C33316" w:rsidRDefault="007F28BC" w:rsidP="007F28BC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28BC">
        <w:rPr>
          <w:rFonts w:ascii="Times New Roman" w:eastAsia="Times New Roman" w:hAnsi="Times New Roman" w:cs="Times New Roman"/>
          <w:sz w:val="24"/>
          <w:szCs w:val="24"/>
          <w:lang w:eastAsia="fr-FR"/>
        </w:rPr>
        <w:t>La deuxième salle n’est pas louable seule, conformément à la délibération municipale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</w:t>
      </w:r>
      <w:r w:rsidR="000F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18/02/2025.</w:t>
      </w:r>
    </w:p>
    <w:p w14:paraId="2FD368ED" w14:textId="77777777" w:rsidR="00F77300" w:rsidRPr="00E86D74" w:rsidRDefault="00F77300" w:rsidP="00F77300">
      <w:pPr>
        <w:pStyle w:val="Standarduser"/>
        <w:suppressAutoHyphens w:val="0"/>
        <w:spacing w:before="120" w:after="0"/>
        <w:textAlignment w:val="auto"/>
        <w:rPr>
          <w:color w:val="auto"/>
        </w:rPr>
      </w:pPr>
    </w:p>
    <w:tbl>
      <w:tblPr>
        <w:tblW w:w="1086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9"/>
        <w:gridCol w:w="66"/>
        <w:gridCol w:w="3408"/>
        <w:gridCol w:w="67"/>
        <w:gridCol w:w="3557"/>
        <w:gridCol w:w="20"/>
        <w:gridCol w:w="20"/>
        <w:gridCol w:w="21"/>
      </w:tblGrid>
      <w:tr w:rsidR="00631748" w:rsidRPr="00631748" w14:paraId="2507EA9B" w14:textId="77777777" w:rsidTr="00F6040D"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8B15" w14:textId="58A120D3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 w:rsidRPr="00631748">
              <w:rPr>
                <w:b/>
                <w:bCs/>
                <w:color w:val="auto"/>
                <w:sz w:val="24"/>
                <w:szCs w:val="24"/>
              </w:rPr>
              <w:t>LOCATION SALLE DES FETES (1 salle)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9A8A8" w14:textId="77777777" w:rsidR="00631748" w:rsidRPr="00631748" w:rsidRDefault="00631748" w:rsidP="00F6040D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31748" w:rsidRPr="00631748" w14:paraId="69F8FEBC" w14:textId="77777777" w:rsidTr="00F6040D">
        <w:trPr>
          <w:gridAfter w:val="1"/>
          <w:wAfter w:w="21" w:type="dxa"/>
          <w:trHeight w:val="35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1147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A9E2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 w:rsidRPr="00631748">
              <w:rPr>
                <w:b/>
                <w:bCs/>
                <w:color w:val="auto"/>
                <w:sz w:val="24"/>
                <w:szCs w:val="24"/>
              </w:rPr>
              <w:t>Plein tarif (hors commune)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1BD1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 w:rsidRPr="00631748">
              <w:rPr>
                <w:b/>
                <w:bCs/>
                <w:color w:val="auto"/>
                <w:sz w:val="24"/>
                <w:szCs w:val="24"/>
              </w:rPr>
              <w:t>Tarif (habitant commune)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2CFD2A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5362CA54" w14:textId="77777777" w:rsidTr="00F6040D">
        <w:trPr>
          <w:gridAfter w:val="1"/>
          <w:wAfter w:w="21" w:type="dxa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6145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2 jours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47EB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380 €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D086" w14:textId="3964AD36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300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86977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15E587D6" w14:textId="77777777" w:rsidTr="00F6040D">
        <w:trPr>
          <w:gridAfter w:val="1"/>
          <w:wAfter w:w="21" w:type="dxa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D907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Associations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9338" w14:textId="095F826F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300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598" w14:textId="6B885B91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textAlignment w:val="auto"/>
              <w:rPr>
                <w:bCs/>
                <w:color w:val="auto"/>
              </w:rPr>
            </w:pPr>
            <w:r>
              <w:rPr>
                <w:rFonts w:eastAsia="MS Gothic"/>
              </w:rPr>
              <w:t xml:space="preserve">    </w:t>
            </w:r>
            <w:r w:rsidRPr="00631748">
              <w:rPr>
                <w:rFonts w:eastAsia="MS Gothic"/>
              </w:rPr>
              <w:t xml:space="preserve">   </w:t>
            </w: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gratuité</w:t>
            </w:r>
            <w:r>
              <w:rPr>
                <w:bCs/>
                <w:color w:val="auto"/>
              </w:rPr>
              <w:t xml:space="preserve">  </w:t>
            </w:r>
            <w:r w:rsidRPr="00631748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ab/>
            </w: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280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E9516C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4019094B" w14:textId="77777777" w:rsidTr="00F6040D">
        <w:trPr>
          <w:gridAfter w:val="1"/>
          <w:wAfter w:w="21" w:type="dxa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C9ED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Forfait chauffage (15/10 au 14/04)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50E0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60 €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207" w14:textId="692DBABE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bCs/>
                <w:color w:val="auto"/>
              </w:rPr>
              <w:t xml:space="preserve">  60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2BBBD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631748" w:rsidRPr="00631748" w14:paraId="1CBAE83E" w14:textId="77777777" w:rsidTr="00F6040D">
        <w:trPr>
          <w:gridAfter w:val="1"/>
          <w:wAfter w:w="21" w:type="dxa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4E9A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Forfait ménage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20F2" w14:textId="2E1D697D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rFonts w:eastAsia="MS Gothic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180 €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A3D4" w14:textId="7AF592E8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rFonts w:eastAsia="MS Gothic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180 €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37D387" w14:textId="77777777" w:rsidR="00631748" w:rsidRPr="00631748" w:rsidRDefault="00631748" w:rsidP="00F6040D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631748" w:rsidRPr="00631748" w14:paraId="5640386C" w14:textId="77777777" w:rsidTr="00F6040D"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1710" w14:textId="14771335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 w:rsidRPr="00631748">
              <w:rPr>
                <w:b/>
                <w:bCs/>
                <w:color w:val="auto"/>
                <w:sz w:val="24"/>
                <w:szCs w:val="24"/>
              </w:rPr>
              <w:t>LOCATION SALLE DES FETES (2 salles)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8CA27" w14:textId="77777777" w:rsidR="00631748" w:rsidRPr="00631748" w:rsidRDefault="00631748" w:rsidP="00DE6C7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31748" w:rsidRPr="00631748" w14:paraId="597FCEC1" w14:textId="77777777" w:rsidTr="00F6040D">
        <w:trPr>
          <w:trHeight w:val="358"/>
        </w:trPr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639E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A32E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 w:rsidRPr="00631748">
              <w:rPr>
                <w:b/>
                <w:bCs/>
                <w:color w:val="auto"/>
                <w:sz w:val="24"/>
                <w:szCs w:val="24"/>
              </w:rPr>
              <w:t>Plein tarif (hors commune)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C13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 w:rsidRPr="00631748">
              <w:rPr>
                <w:b/>
                <w:bCs/>
                <w:color w:val="auto"/>
                <w:sz w:val="24"/>
                <w:szCs w:val="24"/>
              </w:rPr>
              <w:t>Tarif (habitant commune)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69FDE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6E7036BA" w14:textId="77777777" w:rsidTr="00F6040D"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AA6B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2 jours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785B" w14:textId="1A61E89D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660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F859" w14:textId="57FC74B3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500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25E80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46B6A579" w14:textId="77777777" w:rsidTr="00F6040D"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82CB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Associations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7E16" w14:textId="39257D7E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500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F1C0" w14:textId="0B15D823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textAlignment w:val="auto"/>
              <w:rPr>
                <w:bCs/>
                <w:color w:val="auto"/>
              </w:rPr>
            </w:pPr>
            <w:r w:rsidRPr="00631748">
              <w:rPr>
                <w:rFonts w:eastAsia="MS Gothic"/>
              </w:rPr>
              <w:t xml:space="preserve"> </w:t>
            </w:r>
            <w:r w:rsidR="000F32F2">
              <w:rPr>
                <w:rFonts w:eastAsia="MS Gothic"/>
              </w:rPr>
              <w:t xml:space="preserve">     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 xml:space="preserve">gratuité </w:t>
            </w:r>
            <w:r w:rsidR="000F32F2">
              <w:rPr>
                <w:bCs/>
                <w:color w:val="auto"/>
              </w:rPr>
              <w:t xml:space="preserve">      </w:t>
            </w:r>
            <w:r w:rsidRPr="00631748">
              <w:rPr>
                <w:bCs/>
                <w:color w:val="auto"/>
              </w:rPr>
              <w:tab/>
            </w:r>
            <w:r w:rsidR="000F32F2">
              <w:rPr>
                <w:bCs/>
                <w:color w:val="auto"/>
              </w:rPr>
              <w:t xml:space="preserve">    </w:t>
            </w: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450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A31D5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307B9DCE" w14:textId="77777777" w:rsidTr="00F6040D"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FEC7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r w:rsidRPr="00631748">
              <w:rPr>
                <w:bCs/>
                <w:color w:val="auto"/>
              </w:rPr>
              <w:t>Forfait chauffage (15/10 au14/04)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00BF" w14:textId="6E4C15ED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150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5ACE" w14:textId="601179C6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Cs/>
                <w:color w:val="auto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150</w:t>
            </w:r>
            <w:r w:rsidR="000F32F2">
              <w:rPr>
                <w:bCs/>
                <w:color w:val="auto"/>
              </w:rPr>
              <w:t xml:space="preserve"> </w:t>
            </w:r>
            <w:r w:rsidRPr="00631748">
              <w:rPr>
                <w:bCs/>
                <w:color w:val="auto"/>
              </w:rPr>
              <w:t>€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AE6C40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631748" w:rsidRPr="00631748" w14:paraId="5E1CC662" w14:textId="77777777" w:rsidTr="00F6040D"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B76A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0" w:firstLine="0"/>
              <w:textAlignment w:val="auto"/>
              <w:rPr>
                <w:bCs/>
                <w:color w:val="auto"/>
              </w:rPr>
            </w:pPr>
            <w:bookmarkStart w:id="0" w:name="_Hlk192262574"/>
            <w:r w:rsidRPr="00631748">
              <w:rPr>
                <w:bCs/>
                <w:color w:val="auto"/>
              </w:rPr>
              <w:t>Forfait ménage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0D3C" w14:textId="6C1F5728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243" w:firstLine="0"/>
              <w:textAlignment w:val="auto"/>
              <w:rPr>
                <w:rFonts w:eastAsia="MS Gothic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260 €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ABB0" w14:textId="651B00D9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rFonts w:eastAsia="MS Gothic"/>
              </w:rPr>
            </w:pPr>
            <w:r w:rsidRPr="00631748">
              <w:rPr>
                <w:rFonts w:ascii="MS Mincho" w:eastAsia="MS Mincho" w:hAnsi="MS Mincho" w:cs="MS Mincho" w:hint="eastAsia"/>
              </w:rPr>
              <w:t>☐</w:t>
            </w:r>
            <w:r w:rsidRPr="00631748">
              <w:rPr>
                <w:rFonts w:eastAsia="MS Gothic"/>
              </w:rPr>
              <w:t xml:space="preserve"> </w:t>
            </w:r>
            <w:r w:rsidRPr="00631748">
              <w:rPr>
                <w:bCs/>
                <w:color w:val="auto"/>
              </w:rPr>
              <w:t>260 €</w:t>
            </w:r>
          </w:p>
        </w:tc>
        <w:tc>
          <w:tcPr>
            <w:tcW w:w="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254034" w14:textId="77777777" w:rsidR="00631748" w:rsidRPr="00631748" w:rsidRDefault="00631748" w:rsidP="00DE6C78">
            <w:pPr>
              <w:pStyle w:val="Standarduser"/>
              <w:widowControl w:val="0"/>
              <w:suppressAutoHyphens w:val="0"/>
              <w:spacing w:after="0"/>
              <w:ind w:left="1165" w:firstLine="0"/>
              <w:textAlignment w:val="auto"/>
              <w:rPr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bookmarkEnd w:id="0"/>
    </w:tbl>
    <w:p w14:paraId="529502E9" w14:textId="77777777" w:rsidR="007F28BC" w:rsidRDefault="007F28BC" w:rsidP="007F28BC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2CD70A0" w14:textId="7A849AE7" w:rsidR="006466DC" w:rsidRPr="005D67EC" w:rsidRDefault="00785096" w:rsidP="007F28BC">
      <w:pPr>
        <w:pStyle w:val="Standard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  <w:r w:rsidRPr="005D67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Les accessoires manquants, détériorés ou cassés seront facturés selon le prix défini par la </w:t>
      </w:r>
      <w:r w:rsidRPr="00DE6C78">
        <w:rPr>
          <w:rFonts w:ascii="Times New Roman" w:eastAsia="Calibri" w:hAnsi="Times New Roman" w:cs="Times New Roman"/>
          <w:sz w:val="24"/>
          <w:szCs w:val="24"/>
          <w:lang w:eastAsia="en-US"/>
        </w:rPr>
        <w:t>délibération du</w:t>
      </w:r>
      <w:r w:rsidR="00DE6C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28/06/2022.</w:t>
      </w:r>
    </w:p>
    <w:p w14:paraId="1E665297" w14:textId="77777777" w:rsidR="006466DC" w:rsidRPr="005D67EC" w:rsidRDefault="006466DC">
      <w:pPr>
        <w:pStyle w:val="Standard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4"/>
        <w:gridCol w:w="1701"/>
        <w:gridCol w:w="2118"/>
      </w:tblGrid>
      <w:tr w:rsidR="00631748" w:rsidRPr="005D67EC" w14:paraId="01E5009F" w14:textId="124941D4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21A1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Matériel en 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05DD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1305" w14:textId="5D5375F1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 cas de dégradation</w:t>
            </w:r>
          </w:p>
        </w:tc>
      </w:tr>
      <w:tr w:rsidR="00631748" w:rsidRPr="005D67EC" w14:paraId="3BEC85C9" w14:textId="033978B8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7794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Tables rectangulaires grises1.70*0.7m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3BDC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CC69" w14:textId="77F2060D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hAnsi="Times New Roman" w:cs="Times New Roman"/>
              </w:rPr>
              <w:t>90</w:t>
            </w:r>
            <w:r w:rsidR="000F32F2">
              <w:rPr>
                <w:rFonts w:ascii="Times New Roman" w:hAnsi="Times New Roman" w:cs="Times New Roman"/>
              </w:rPr>
              <w:t xml:space="preserve"> </w:t>
            </w:r>
            <w:r w:rsidRPr="005D67EC">
              <w:rPr>
                <w:rFonts w:ascii="Times New Roman" w:hAnsi="Times New Roman" w:cs="Times New Roman"/>
              </w:rPr>
              <w:t>€</w:t>
            </w:r>
          </w:p>
        </w:tc>
      </w:tr>
      <w:tr w:rsidR="00631748" w:rsidRPr="005D67EC" w14:paraId="37A9DF00" w14:textId="6E26C05F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4AAE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Tables rectangulaires grises1.80*0.75m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ED2C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E064" w14:textId="1ADF22BA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hAnsi="Times New Roman" w:cs="Times New Roman"/>
              </w:rPr>
              <w:t>90</w:t>
            </w:r>
            <w:r w:rsidR="000F32F2">
              <w:rPr>
                <w:rFonts w:ascii="Times New Roman" w:hAnsi="Times New Roman" w:cs="Times New Roman"/>
              </w:rPr>
              <w:t xml:space="preserve"> </w:t>
            </w:r>
            <w:r w:rsidRPr="005D67EC">
              <w:rPr>
                <w:rFonts w:ascii="Times New Roman" w:hAnsi="Times New Roman" w:cs="Times New Roman"/>
              </w:rPr>
              <w:t>€</w:t>
            </w:r>
          </w:p>
        </w:tc>
      </w:tr>
      <w:tr w:rsidR="00631748" w:rsidRPr="005D67EC" w14:paraId="004CD184" w14:textId="52E33B1D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CA43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Chaises plastiques beige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15D9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98C1" w14:textId="7D43F2BD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hAnsi="Times New Roman" w:cs="Times New Roman"/>
              </w:rPr>
              <w:t>25</w:t>
            </w:r>
            <w:r w:rsidR="000F32F2">
              <w:rPr>
                <w:rFonts w:ascii="Times New Roman" w:hAnsi="Times New Roman" w:cs="Times New Roman"/>
              </w:rPr>
              <w:t xml:space="preserve"> </w:t>
            </w:r>
            <w:r w:rsidRPr="005D67EC">
              <w:rPr>
                <w:rFonts w:ascii="Times New Roman" w:hAnsi="Times New Roman" w:cs="Times New Roman"/>
              </w:rPr>
              <w:t>€</w:t>
            </w:r>
          </w:p>
        </w:tc>
      </w:tr>
      <w:tr w:rsidR="00631748" w:rsidRPr="005D67EC" w14:paraId="0BAD0649" w14:textId="5874206B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77B7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Bancs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7B41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8FE5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748" w:rsidRPr="005D67EC" w14:paraId="6630D9FC" w14:textId="4EF93B07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DCCB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Tables rondes diamètre 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F9AE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58AE" w14:textId="32C42D34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hAnsi="Times New Roman" w:cs="Times New Roman"/>
              </w:rPr>
              <w:t>90</w:t>
            </w:r>
            <w:r w:rsidR="000F32F2">
              <w:rPr>
                <w:rFonts w:ascii="Times New Roman" w:hAnsi="Times New Roman" w:cs="Times New Roman"/>
              </w:rPr>
              <w:t xml:space="preserve"> </w:t>
            </w:r>
            <w:r w:rsidRPr="005D67EC">
              <w:rPr>
                <w:rFonts w:ascii="Times New Roman" w:hAnsi="Times New Roman" w:cs="Times New Roman"/>
              </w:rPr>
              <w:t>€</w:t>
            </w:r>
          </w:p>
        </w:tc>
      </w:tr>
      <w:tr w:rsidR="00631748" w:rsidRPr="005D67EC" w14:paraId="04024F93" w14:textId="0708DC96" w:rsidTr="00F6040D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7E39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Mange debout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3D34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2401" w14:textId="2B06F723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hAnsi="Times New Roman" w:cs="Times New Roman"/>
              </w:rPr>
              <w:t>90</w:t>
            </w:r>
            <w:r w:rsidR="000F32F2">
              <w:rPr>
                <w:rFonts w:ascii="Times New Roman" w:hAnsi="Times New Roman" w:cs="Times New Roman"/>
              </w:rPr>
              <w:t xml:space="preserve"> </w:t>
            </w:r>
            <w:r w:rsidRPr="005D67EC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67B372F9" w14:textId="77777777" w:rsidR="006466DC" w:rsidRPr="005D67EC" w:rsidRDefault="006466DC">
      <w:pPr>
        <w:pStyle w:val="Standard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4"/>
        <w:gridCol w:w="1693"/>
        <w:gridCol w:w="2126"/>
      </w:tblGrid>
      <w:tr w:rsidR="00631748" w:rsidRPr="005D67EC" w14:paraId="025FBF7C" w14:textId="734A9BB9" w:rsidTr="00DE6C78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999D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Matériel en cuisine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019" w14:textId="6AD65340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4FF32" w14:textId="3B44BDDA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 cas de dégradation : prix fixé sur devis de réparation</w:t>
            </w:r>
          </w:p>
        </w:tc>
      </w:tr>
      <w:tr w:rsidR="00631748" w:rsidRPr="005D67EC" w14:paraId="78F13979" w14:textId="41FEE5B9" w:rsidTr="00DE6C78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AFF2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Tables inox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9DBA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FCBC3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</w:rPr>
            </w:pPr>
          </w:p>
        </w:tc>
      </w:tr>
      <w:tr w:rsidR="00631748" w:rsidRPr="005D67EC" w14:paraId="2FC71A08" w14:textId="5AF8E4B6" w:rsidTr="00DE6C78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E04D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Réfrigérateurs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C1DE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AF109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748" w:rsidRPr="005D67EC" w14:paraId="7DE2A38A" w14:textId="36ADB4B8" w:rsidTr="00DE6C78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6965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Piano de cuisine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FBEA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AD780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748" w:rsidRPr="005D67EC" w14:paraId="3EC9B4A4" w14:textId="722A2F7A" w:rsidTr="00DE6C78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DD77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Lave-vaisselle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13A5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C3D53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748" w:rsidRPr="005D67EC" w14:paraId="6EB25DBF" w14:textId="6E798978" w:rsidTr="00DE6C78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D876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Congélateur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FB64" w14:textId="77777777" w:rsidR="00631748" w:rsidRPr="005D67EC" w:rsidRDefault="00631748" w:rsidP="00631748">
            <w:pPr>
              <w:pStyle w:val="Standar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A526" w14:textId="77777777" w:rsidR="00631748" w:rsidRPr="005D67EC" w:rsidRDefault="0063174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7CB4A0" w14:textId="1AB373B5" w:rsidR="00973980" w:rsidRDefault="00973980">
      <w:pPr>
        <w:rPr>
          <w:rFonts w:ascii="Times New Roman" w:eastAsia="Segoe UI" w:hAnsi="Times New Roman" w:cs="Times New Roman"/>
          <w:lang w:eastAsia="fr-FR"/>
        </w:rPr>
      </w:pPr>
    </w:p>
    <w:p w14:paraId="716A9488" w14:textId="77777777" w:rsidR="00973980" w:rsidRDefault="00973980">
      <w:pPr>
        <w:rPr>
          <w:rFonts w:ascii="Times New Roman" w:eastAsia="Segoe UI" w:hAnsi="Times New Roman" w:cs="Times New Roman"/>
          <w:lang w:eastAsia="fr-FR"/>
        </w:rPr>
      </w:pPr>
      <w:r>
        <w:rPr>
          <w:rFonts w:ascii="Times New Roman" w:eastAsia="Segoe UI" w:hAnsi="Times New Roman" w:cs="Times New Roman"/>
          <w:lang w:eastAsia="fr-FR"/>
        </w:rPr>
        <w:br w:type="page"/>
      </w:r>
    </w:p>
    <w:p w14:paraId="67EA184F" w14:textId="145B27F6" w:rsidR="00F77300" w:rsidRDefault="00973980">
      <w:pPr>
        <w:rPr>
          <w:rFonts w:ascii="Times New Roman" w:eastAsia="Segoe UI" w:hAnsi="Times New Roman" w:cs="Times New Roman"/>
          <w:lang w:eastAsia="fr-FR"/>
        </w:rPr>
      </w:pPr>
      <w:r w:rsidRPr="00973980">
        <w:rPr>
          <w:rFonts w:ascii="Times New Roman" w:eastAsia="Segoe UI" w:hAnsi="Times New Roman" w:cs="Times New Roman"/>
          <w:lang w:eastAsia="fr-FR"/>
        </w:rPr>
        <w:lastRenderedPageBreak/>
        <w:drawing>
          <wp:inline distT="0" distB="0" distL="0" distR="0" wp14:anchorId="0818B4E1" wp14:editId="5E3B14A1">
            <wp:extent cx="6285242" cy="8001000"/>
            <wp:effectExtent l="0" t="0" r="1270" b="0"/>
            <wp:docPr id="9896837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837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858" cy="800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300" w:rsidSect="009E73B9">
      <w:footerReference w:type="default" r:id="rId12"/>
      <w:pgSz w:w="11906" w:h="16838" w:code="9"/>
      <w:pgMar w:top="851" w:right="1134" w:bottom="851" w:left="1134" w:header="22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065D" w14:textId="77777777" w:rsidR="000E6B58" w:rsidRDefault="000E6B58">
      <w:r>
        <w:separator/>
      </w:r>
    </w:p>
  </w:endnote>
  <w:endnote w:type="continuationSeparator" w:id="0">
    <w:p w14:paraId="5835EF67" w14:textId="77777777" w:rsidR="000E6B58" w:rsidRDefault="000E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DCCB" w14:textId="794B2D56" w:rsidR="00EC41E8" w:rsidRDefault="00694C0A">
    <w:pPr>
      <w:pStyle w:val="Pieddepage"/>
      <w:jc w:val="center"/>
    </w:pPr>
    <w:r>
      <w:t>Contrat de location salle polyvalente</w:t>
    </w:r>
    <w:r w:rsidR="00EC41E8">
      <w:t xml:space="preserve"> </w:t>
    </w:r>
    <w:r w:rsidR="00EC41E8">
      <w:tab/>
    </w:r>
    <w:r w:rsidR="00EC41E8">
      <w:tab/>
    </w:r>
    <w:r w:rsidR="00EC41E8">
      <w:fldChar w:fldCharType="begin"/>
    </w:r>
    <w:r w:rsidR="00EC41E8">
      <w:instrText xml:space="preserve"> PAGE </w:instrText>
    </w:r>
    <w:r w:rsidR="00EC41E8">
      <w:fldChar w:fldCharType="separate"/>
    </w:r>
    <w:r w:rsidR="00FD77AE">
      <w:rPr>
        <w:noProof/>
      </w:rPr>
      <w:t>4</w:t>
    </w:r>
    <w:r w:rsidR="00EC41E8">
      <w:fldChar w:fldCharType="end"/>
    </w:r>
  </w:p>
  <w:p w14:paraId="19CC1929" w14:textId="77777777" w:rsidR="00EC41E8" w:rsidRDefault="00EC41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80A8" w14:textId="77777777" w:rsidR="000E6B58" w:rsidRDefault="000E6B58">
      <w:r>
        <w:rPr>
          <w:color w:val="000000"/>
        </w:rPr>
        <w:separator/>
      </w:r>
    </w:p>
  </w:footnote>
  <w:footnote w:type="continuationSeparator" w:id="0">
    <w:p w14:paraId="0DBCCBA6" w14:textId="77777777" w:rsidR="000E6B58" w:rsidRDefault="000E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F4E"/>
    <w:multiLevelType w:val="multilevel"/>
    <w:tmpl w:val="0938163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621E77"/>
    <w:multiLevelType w:val="multilevel"/>
    <w:tmpl w:val="DF789AF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1590F40"/>
    <w:multiLevelType w:val="multilevel"/>
    <w:tmpl w:val="78A4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D1CDD"/>
    <w:multiLevelType w:val="multilevel"/>
    <w:tmpl w:val="021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A728E"/>
    <w:multiLevelType w:val="multilevel"/>
    <w:tmpl w:val="02A6FD50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4183CB3"/>
    <w:multiLevelType w:val="multilevel"/>
    <w:tmpl w:val="D0F600B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8D6337E"/>
    <w:multiLevelType w:val="multilevel"/>
    <w:tmpl w:val="6CDEF506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90438D"/>
    <w:multiLevelType w:val="multilevel"/>
    <w:tmpl w:val="91F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7088C"/>
    <w:multiLevelType w:val="multilevel"/>
    <w:tmpl w:val="05607D3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A4E3D0A"/>
    <w:multiLevelType w:val="multilevel"/>
    <w:tmpl w:val="BBE84FF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4B543D5"/>
    <w:multiLevelType w:val="multilevel"/>
    <w:tmpl w:val="E8EE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B74C8"/>
    <w:multiLevelType w:val="multilevel"/>
    <w:tmpl w:val="D506DA92"/>
    <w:styleLink w:val="WWNum4"/>
    <w:lvl w:ilvl="0"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1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7" w:hanging="360"/>
      </w:pPr>
      <w:rPr>
        <w:rFonts w:ascii="Wingdings" w:hAnsi="Wingdings"/>
      </w:rPr>
    </w:lvl>
  </w:abstractNum>
  <w:num w:numId="1" w16cid:durableId="87236407">
    <w:abstractNumId w:val="9"/>
  </w:num>
  <w:num w:numId="2" w16cid:durableId="1433939253">
    <w:abstractNumId w:val="5"/>
  </w:num>
  <w:num w:numId="3" w16cid:durableId="2017684723">
    <w:abstractNumId w:val="1"/>
  </w:num>
  <w:num w:numId="4" w16cid:durableId="1699429727">
    <w:abstractNumId w:val="11"/>
  </w:num>
  <w:num w:numId="5" w16cid:durableId="1533152315">
    <w:abstractNumId w:val="8"/>
  </w:num>
  <w:num w:numId="6" w16cid:durableId="1540626789">
    <w:abstractNumId w:val="0"/>
  </w:num>
  <w:num w:numId="7" w16cid:durableId="445664453">
    <w:abstractNumId w:val="6"/>
  </w:num>
  <w:num w:numId="8" w16cid:durableId="360403347">
    <w:abstractNumId w:val="4"/>
  </w:num>
  <w:num w:numId="9" w16cid:durableId="1020743632">
    <w:abstractNumId w:val="9"/>
  </w:num>
  <w:num w:numId="10" w16cid:durableId="770201838">
    <w:abstractNumId w:val="8"/>
  </w:num>
  <w:num w:numId="11" w16cid:durableId="1299145305">
    <w:abstractNumId w:val="11"/>
  </w:num>
  <w:num w:numId="12" w16cid:durableId="1179849059">
    <w:abstractNumId w:val="3"/>
  </w:num>
  <w:num w:numId="13" w16cid:durableId="1728722219">
    <w:abstractNumId w:val="2"/>
  </w:num>
  <w:num w:numId="14" w16cid:durableId="517239245">
    <w:abstractNumId w:val="10"/>
  </w:num>
  <w:num w:numId="15" w16cid:durableId="489365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DC"/>
    <w:rsid w:val="000020B9"/>
    <w:rsid w:val="00034009"/>
    <w:rsid w:val="00073AFB"/>
    <w:rsid w:val="000750F6"/>
    <w:rsid w:val="000E6B58"/>
    <w:rsid w:val="000F32F2"/>
    <w:rsid w:val="00136DF9"/>
    <w:rsid w:val="001972B7"/>
    <w:rsid w:val="00227BD2"/>
    <w:rsid w:val="00274FFB"/>
    <w:rsid w:val="002E00E7"/>
    <w:rsid w:val="004474C9"/>
    <w:rsid w:val="004707B0"/>
    <w:rsid w:val="004756A8"/>
    <w:rsid w:val="004C21FE"/>
    <w:rsid w:val="005249E7"/>
    <w:rsid w:val="005672A0"/>
    <w:rsid w:val="005D67EC"/>
    <w:rsid w:val="00614C4A"/>
    <w:rsid w:val="00631748"/>
    <w:rsid w:val="006466DC"/>
    <w:rsid w:val="00663B33"/>
    <w:rsid w:val="00663E89"/>
    <w:rsid w:val="006763A8"/>
    <w:rsid w:val="00677ADF"/>
    <w:rsid w:val="00694C0A"/>
    <w:rsid w:val="00773ABC"/>
    <w:rsid w:val="00785096"/>
    <w:rsid w:val="007C32B2"/>
    <w:rsid w:val="007D4373"/>
    <w:rsid w:val="007F28BC"/>
    <w:rsid w:val="008C432C"/>
    <w:rsid w:val="008D76A9"/>
    <w:rsid w:val="008E3C6A"/>
    <w:rsid w:val="0090459B"/>
    <w:rsid w:val="00973980"/>
    <w:rsid w:val="00982729"/>
    <w:rsid w:val="009913BE"/>
    <w:rsid w:val="009E73B9"/>
    <w:rsid w:val="00A57E62"/>
    <w:rsid w:val="00A92C66"/>
    <w:rsid w:val="00AC09CA"/>
    <w:rsid w:val="00AD736A"/>
    <w:rsid w:val="00B1234F"/>
    <w:rsid w:val="00B65277"/>
    <w:rsid w:val="00BB1976"/>
    <w:rsid w:val="00BC4FBC"/>
    <w:rsid w:val="00BE0AC0"/>
    <w:rsid w:val="00C33316"/>
    <w:rsid w:val="00C533B6"/>
    <w:rsid w:val="00CC158F"/>
    <w:rsid w:val="00CF5445"/>
    <w:rsid w:val="00D149FC"/>
    <w:rsid w:val="00DE6C78"/>
    <w:rsid w:val="00E308EC"/>
    <w:rsid w:val="00E86D74"/>
    <w:rsid w:val="00EC41E8"/>
    <w:rsid w:val="00F03DE4"/>
    <w:rsid w:val="00F139DF"/>
    <w:rsid w:val="00F247E2"/>
    <w:rsid w:val="00F6040D"/>
    <w:rsid w:val="00F77300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78153"/>
  <w15:docId w15:val="{52BAE0F5-92EE-41C6-8456-BD92BEB1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33"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Calibri" w:hAnsi="Calibri Light"/>
      <w:color w:val="2F5496"/>
      <w:sz w:val="40"/>
      <w:szCs w:val="40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Calibri" w:hAnsi="Calibri Light"/>
      <w:color w:val="2F5496"/>
      <w:sz w:val="32"/>
      <w:szCs w:val="32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keepLines/>
      <w:spacing w:before="160" w:after="80"/>
      <w:outlineLvl w:val="2"/>
    </w:pPr>
    <w:rPr>
      <w:rFonts w:eastAsia="Calibri"/>
      <w:color w:val="2F5496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Calibri"/>
      <w:i/>
      <w:iCs/>
      <w:color w:val="2F5496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Calibri"/>
      <w:color w:val="2F5496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Calibri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/>
      <w:outlineLvl w:val="6"/>
    </w:pPr>
    <w:rPr>
      <w:rFonts w:eastAsia="Calibri"/>
      <w:color w:val="595959"/>
    </w:rPr>
  </w:style>
  <w:style w:type="paragraph" w:styleId="Titre8">
    <w:name w:val="heading 8"/>
    <w:basedOn w:val="Standard"/>
    <w:next w:val="Standard"/>
    <w:pPr>
      <w:keepNext/>
      <w:keepLines/>
      <w:outlineLvl w:val="7"/>
    </w:pPr>
    <w:rPr>
      <w:rFonts w:eastAsia="Calibri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outlineLvl w:val="8"/>
    </w:pPr>
    <w:rPr>
      <w:rFonts w:eastAsia="Calibr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Segoe UI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textAlignment w:val="auto"/>
    </w:pPr>
    <w:rPr>
      <w:rFonts w:ascii="Arial MT" w:eastAsia="Arial MT" w:hAnsi="Arial MT" w:cs="Arial MT"/>
      <w:lang w:eastAsia="en-US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re">
    <w:name w:val="Title"/>
    <w:basedOn w:val="Standard"/>
    <w:next w:val="Standard"/>
    <w:uiPriority w:val="10"/>
    <w:qFormat/>
    <w:pPr>
      <w:spacing w:after="80"/>
      <w:contextualSpacing/>
    </w:pPr>
    <w:rPr>
      <w:rFonts w:ascii="Calibri Light" w:eastAsia="Calibri" w:hAnsi="Calibri Light"/>
      <w:spacing w:val="-10"/>
      <w:kern w:val="3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rPr>
      <w:rFonts w:eastAsia="Calibri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styleId="Citationintense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NormalWeb">
    <w:name w:val="Normal (Web)"/>
    <w:basedOn w:val="Standard"/>
    <w:uiPriority w:val="99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widowControl/>
      <w:spacing w:after="3"/>
      <w:ind w:left="39" w:hanging="10"/>
    </w:pPr>
    <w:rPr>
      <w:rFonts w:ascii="Times New Roman" w:eastAsia="Times New Roman" w:hAnsi="Times New Roman" w:cs="Times New Roman"/>
      <w:color w:val="000000"/>
      <w:lang w:eastAsia="fr-FR"/>
    </w:rPr>
  </w:style>
  <w:style w:type="paragraph" w:customStyle="1" w:styleId="TableParagraph">
    <w:name w:val="Table Paragraph"/>
    <w:basedOn w:val="Standard"/>
    <w:pPr>
      <w:suppressAutoHyphens w:val="0"/>
      <w:spacing w:line="205" w:lineRule="exact"/>
      <w:ind w:left="107"/>
      <w:textAlignment w:val="auto"/>
    </w:pPr>
    <w:rPr>
      <w:rFonts w:ascii="Arial" w:eastAsia="Arial" w:hAnsi="Arial" w:cs="Arial"/>
      <w:lang w:eastAsia="en-US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re1Car">
    <w:name w:val="Titre 1 Car"/>
    <w:basedOn w:val="Policepardfaut"/>
    <w:rPr>
      <w:rFonts w:ascii="Calibri Light" w:eastAsia="Calibri" w:hAnsi="Calibri Light" w:cs="Tahoma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Calibri" w:cs="Tahoma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Calibri" w:cs="Tahoma"/>
      <w:i/>
      <w:iCs/>
      <w:color w:val="2F5496"/>
    </w:rPr>
  </w:style>
  <w:style w:type="character" w:customStyle="1" w:styleId="Titre5Car">
    <w:name w:val="Titre 5 Car"/>
    <w:basedOn w:val="Policepardfaut"/>
    <w:rPr>
      <w:rFonts w:eastAsia="Calibri" w:cs="Tahoma"/>
      <w:color w:val="2F5496"/>
    </w:rPr>
  </w:style>
  <w:style w:type="character" w:customStyle="1" w:styleId="Titre6Car">
    <w:name w:val="Titre 6 Car"/>
    <w:basedOn w:val="Policepardfaut"/>
    <w:rPr>
      <w:rFonts w:eastAsia="Calibri" w:cs="Tahoma"/>
      <w:i/>
      <w:iCs/>
      <w:color w:val="595959"/>
    </w:rPr>
  </w:style>
  <w:style w:type="character" w:customStyle="1" w:styleId="Titre7Car">
    <w:name w:val="Titre 7 Car"/>
    <w:basedOn w:val="Policepardfaut"/>
    <w:rPr>
      <w:rFonts w:eastAsia="Calibri" w:cs="Tahoma"/>
      <w:color w:val="595959"/>
    </w:rPr>
  </w:style>
  <w:style w:type="character" w:customStyle="1" w:styleId="Titre8Car">
    <w:name w:val="Titre 8 Car"/>
    <w:basedOn w:val="Policepardfaut"/>
    <w:rPr>
      <w:rFonts w:eastAsia="Calibri" w:cs="Tahoma"/>
      <w:i/>
      <w:iCs/>
      <w:color w:val="272727"/>
    </w:rPr>
  </w:style>
  <w:style w:type="character" w:customStyle="1" w:styleId="Titre9Car">
    <w:name w:val="Titre 9 Car"/>
    <w:basedOn w:val="Policepardfaut"/>
    <w:rPr>
      <w:rFonts w:eastAsia="Calibri" w:cs="Tahoma"/>
      <w:color w:val="272727"/>
    </w:rPr>
  </w:style>
  <w:style w:type="character" w:customStyle="1" w:styleId="TitreCar">
    <w:name w:val="Titre Car"/>
    <w:basedOn w:val="Policepardfaut"/>
    <w:rPr>
      <w:rFonts w:ascii="Calibri Light" w:eastAsia="Calibri" w:hAnsi="Calibri Light" w:cs="Tahoma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eastAsia="Calibri" w:cs="Tahoma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sdetexteCar">
    <w:name w:val="Corps de texte Car"/>
    <w:basedOn w:val="Policepardfaut"/>
    <w:rPr>
      <w:rFonts w:ascii="Arial MT" w:eastAsia="Arial MT" w:hAnsi="Arial MT" w:cs="Arial MT"/>
    </w:rPr>
  </w:style>
  <w:style w:type="character" w:customStyle="1" w:styleId="En-tteCar">
    <w:name w:val="En-tête Car"/>
    <w:basedOn w:val="Policepardfaut"/>
    <w:rPr>
      <w:rFonts w:ascii="Calibri" w:eastAsia="Segoe UI" w:hAnsi="Calibri" w:cs="Tahoma"/>
      <w:lang w:eastAsia="fr-FR"/>
    </w:rPr>
  </w:style>
  <w:style w:type="character" w:customStyle="1" w:styleId="PieddepageCar">
    <w:name w:val="Pied de page Car"/>
    <w:basedOn w:val="Policepardfaut"/>
    <w:rPr>
      <w:rFonts w:ascii="Calibri" w:eastAsia="Segoe UI" w:hAnsi="Calibri" w:cs="Tahoma"/>
      <w:lang w:eastAsia="fr-FR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rFonts w:eastAsia="Arial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72A0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2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3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BE234-48C9-4F81-BC02-AEFC7BC034A0}"/>
      </w:docPartPr>
      <w:docPartBody>
        <w:p w:rsidR="008E602F" w:rsidRDefault="001B30EE">
          <w:r w:rsidRPr="000942C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EE"/>
    <w:rsid w:val="001B30EE"/>
    <w:rsid w:val="006763A8"/>
    <w:rsid w:val="008E602F"/>
    <w:rsid w:val="00CC76A7"/>
    <w:rsid w:val="00F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1B30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DA87-930E-417F-A7E2-E9EDEEE6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Mairie Brens</cp:lastModifiedBy>
  <cp:revision>12</cp:revision>
  <cp:lastPrinted>2026-02-06T10:28:00Z</cp:lastPrinted>
  <dcterms:created xsi:type="dcterms:W3CDTF">2026-01-23T12:33:00Z</dcterms:created>
  <dcterms:modified xsi:type="dcterms:W3CDTF">2026-04-15T13:44:00Z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